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9777" w:type="dxa"/>
        <w:tblBorders>
          <w:top w:val="single" w:sz="36" w:space="0" w:color="F79646" w:themeColor="accent6"/>
          <w:left w:val="single" w:sz="36" w:space="0" w:color="F79646" w:themeColor="accent6"/>
          <w:bottom w:val="single" w:sz="36" w:space="0" w:color="F79646" w:themeColor="accent6"/>
          <w:right w:val="single" w:sz="36" w:space="0" w:color="F79646" w:themeColor="accent6"/>
          <w:insideH w:val="single" w:sz="6" w:space="0" w:color="F79646" w:themeColor="accent6"/>
          <w:insideV w:val="single" w:sz="6" w:space="0" w:color="F79646" w:themeColor="accent6"/>
        </w:tblBorders>
        <w:tblLook w:val="04A0" w:firstRow="1" w:lastRow="0" w:firstColumn="1" w:lastColumn="0" w:noHBand="0" w:noVBand="1"/>
      </w:tblPr>
      <w:tblGrid>
        <w:gridCol w:w="9777"/>
      </w:tblGrid>
      <w:tr w:rsidR="0054315B" w:rsidRPr="0056338C" w:rsidTr="0054315B">
        <w:trPr>
          <w:trHeight w:val="1679"/>
        </w:trPr>
        <w:tc>
          <w:tcPr>
            <w:tcW w:w="9777" w:type="dxa"/>
          </w:tcPr>
          <w:p w:rsidR="0056338C" w:rsidRPr="0056338C" w:rsidRDefault="0056338C" w:rsidP="0056338C">
            <w:pPr>
              <w:rPr>
                <w:rFonts w:ascii="Comic Sans MS" w:hAnsi="Comic Sans MS"/>
                <w:b/>
                <w:sz w:val="24"/>
                <w:szCs w:val="24"/>
              </w:rPr>
            </w:pPr>
            <w:r w:rsidRPr="0056338C">
              <w:rPr>
                <w:rFonts w:ascii="Comic Sans MS" w:hAnsi="Comic Sans MS"/>
                <w:b/>
                <w:color w:val="00B050"/>
                <w:sz w:val="24"/>
                <w:szCs w:val="24"/>
              </w:rPr>
              <w:t>1.</w:t>
            </w:r>
            <w:r w:rsidRPr="0056338C">
              <w:rPr>
                <w:rFonts w:ascii="Comic Sans MS" w:hAnsi="Comic Sans MS"/>
                <w:b/>
                <w:sz w:val="24"/>
                <w:szCs w:val="24"/>
              </w:rPr>
              <w:t>Şair amca balkonda nane topluyordu. Balkon geniş mi geniş… Bir köşesinde merdiven biçiminde alt alta dizilmiş uzun saksılar duruyor; çeşit çeşit bitkilerle, çiçeklerle dolu… Rengârenk bir bahçeye benziyor balkon bu haliyle. Renkler gibi kokular da birbirine karışmış.</w:t>
            </w:r>
          </w:p>
          <w:p w:rsidR="0054315B" w:rsidRPr="0056338C" w:rsidRDefault="0054315B" w:rsidP="00AD430C">
            <w:pPr>
              <w:rPr>
                <w:rFonts w:ascii="Comic Sans MS" w:hAnsi="Comic Sans MS"/>
                <w:b/>
                <w:sz w:val="24"/>
                <w:szCs w:val="24"/>
              </w:rPr>
            </w:pPr>
          </w:p>
        </w:tc>
      </w:tr>
      <w:tr w:rsidR="0054315B" w:rsidRPr="0056338C" w:rsidTr="0054315B">
        <w:trPr>
          <w:trHeight w:val="1679"/>
        </w:trPr>
        <w:tc>
          <w:tcPr>
            <w:tcW w:w="9777" w:type="dxa"/>
          </w:tcPr>
          <w:p w:rsidR="0054315B" w:rsidRPr="0056338C" w:rsidRDefault="0056338C">
            <w:pPr>
              <w:rPr>
                <w:rFonts w:ascii="Comic Sans MS" w:hAnsi="Comic Sans MS"/>
                <w:b/>
                <w:sz w:val="24"/>
                <w:szCs w:val="24"/>
              </w:rPr>
            </w:pPr>
            <w:r w:rsidRPr="0056338C">
              <w:rPr>
                <w:rFonts w:ascii="Comic Sans MS" w:hAnsi="Comic Sans MS"/>
                <w:b/>
                <w:color w:val="00B050"/>
                <w:sz w:val="24"/>
                <w:szCs w:val="24"/>
              </w:rPr>
              <w:t>2.</w:t>
            </w:r>
            <w:r w:rsidRPr="0056338C">
              <w:rPr>
                <w:rFonts w:ascii="Comic Sans MS" w:hAnsi="Comic Sans MS" w:cs="Arial"/>
                <w:b/>
                <w:color w:val="00B050"/>
                <w:sz w:val="24"/>
                <w:szCs w:val="24"/>
                <w:shd w:val="clear" w:color="auto" w:fill="FFFFFF"/>
              </w:rPr>
              <w:t xml:space="preserve"> </w:t>
            </w:r>
            <w:r w:rsidRPr="0056338C">
              <w:rPr>
                <w:rFonts w:ascii="Comic Sans MS" w:hAnsi="Comic Sans MS"/>
                <w:b/>
                <w:sz w:val="24"/>
                <w:szCs w:val="24"/>
              </w:rPr>
              <w:t>Her gittiğimiz yere kendimizi götürür ve yazdığımız şeye kendimizi katarız. Kim fazla uzağa kaçabilir ki kendinden? Bu yüzden romanı yapay bir kurgulama olarak görenlere kızarım. Romanda insan gerçeklerinin dışına çıkıldığı söylenemez. Bu yüzden ben her okuduğum romana kendime biraz daha fazla yaklaşırım çünkü romanların her biri, çok yönlü olan insan kişiliğini ve yaşamını açar bize.</w:t>
            </w:r>
          </w:p>
        </w:tc>
      </w:tr>
      <w:tr w:rsidR="0054315B" w:rsidRPr="0056338C" w:rsidTr="0054315B">
        <w:trPr>
          <w:trHeight w:val="1679"/>
        </w:trPr>
        <w:tc>
          <w:tcPr>
            <w:tcW w:w="9777" w:type="dxa"/>
          </w:tcPr>
          <w:p w:rsidR="0054315B" w:rsidRPr="0056338C" w:rsidRDefault="0056338C">
            <w:pPr>
              <w:rPr>
                <w:rFonts w:ascii="Comic Sans MS" w:hAnsi="Comic Sans MS"/>
                <w:b/>
                <w:sz w:val="24"/>
                <w:szCs w:val="24"/>
              </w:rPr>
            </w:pPr>
            <w:r w:rsidRPr="0056338C">
              <w:rPr>
                <w:rFonts w:ascii="Comic Sans MS" w:hAnsi="Comic Sans MS"/>
                <w:b/>
                <w:color w:val="00B050"/>
                <w:sz w:val="24"/>
                <w:szCs w:val="24"/>
              </w:rPr>
              <w:t>3.</w:t>
            </w:r>
            <w:r w:rsidRPr="0056338C">
              <w:rPr>
                <w:rFonts w:ascii="Comic Sans MS" w:hAnsi="Comic Sans MS" w:cs="Arial"/>
                <w:b/>
                <w:color w:val="00B050"/>
                <w:sz w:val="24"/>
                <w:szCs w:val="24"/>
                <w:shd w:val="clear" w:color="auto" w:fill="FFFFFF"/>
              </w:rPr>
              <w:t xml:space="preserve"> </w:t>
            </w:r>
            <w:r w:rsidRPr="0056338C">
              <w:rPr>
                <w:rFonts w:ascii="Comic Sans MS" w:hAnsi="Comic Sans MS"/>
                <w:b/>
                <w:sz w:val="24"/>
                <w:szCs w:val="24"/>
              </w:rPr>
              <w:t>Ömür Bey, günün ilk ekmeklerini gün doğmadan fırından çıkarmış, kahvaltısını erkenci komşularıyla yapmıştı. Bir bardak çay alıp fırının önündeki iskemlelerin birine oturdu.</w:t>
            </w:r>
          </w:p>
        </w:tc>
      </w:tr>
      <w:tr w:rsidR="0054315B" w:rsidRPr="0056338C" w:rsidTr="0054315B">
        <w:trPr>
          <w:trHeight w:val="1679"/>
        </w:trPr>
        <w:tc>
          <w:tcPr>
            <w:tcW w:w="9777" w:type="dxa"/>
          </w:tcPr>
          <w:p w:rsidR="0054315B" w:rsidRPr="0056338C" w:rsidRDefault="0056338C">
            <w:pPr>
              <w:rPr>
                <w:rFonts w:ascii="Comic Sans MS" w:hAnsi="Comic Sans MS"/>
                <w:b/>
                <w:sz w:val="24"/>
                <w:szCs w:val="24"/>
              </w:rPr>
            </w:pPr>
            <w:r w:rsidRPr="0056338C">
              <w:rPr>
                <w:rFonts w:ascii="Comic Sans MS" w:hAnsi="Comic Sans MS"/>
                <w:b/>
                <w:color w:val="00B050"/>
                <w:sz w:val="24"/>
                <w:szCs w:val="24"/>
              </w:rPr>
              <w:t>4.</w:t>
            </w:r>
            <w:r w:rsidRPr="0056338C">
              <w:rPr>
                <w:rFonts w:ascii="Comic Sans MS" w:hAnsi="Comic Sans MS" w:cs="Arial"/>
                <w:b/>
                <w:color w:val="00B050"/>
                <w:sz w:val="24"/>
                <w:szCs w:val="24"/>
                <w:shd w:val="clear" w:color="auto" w:fill="FFFFFF"/>
              </w:rPr>
              <w:t xml:space="preserve"> </w:t>
            </w:r>
            <w:r w:rsidRPr="0056338C">
              <w:rPr>
                <w:rFonts w:ascii="Comic Sans MS" w:hAnsi="Comic Sans MS"/>
                <w:b/>
                <w:sz w:val="24"/>
                <w:szCs w:val="24"/>
              </w:rPr>
              <w:t>Eski bir taş köprü geçildikten sonra fakir mahallelere giriliyor ve sefalet bütün dehşeti ve çirkinliğiyle başlıyordu. Ortalarından akan çirkin sularında yarı çıplak çocuklarla çamurdan köpekler eğri büğrü sokaklar… Tezekten, çamurdan yapılmış yarı yarıya toprağa gömülmüş penceresiz kulübeler...</w:t>
            </w:r>
          </w:p>
        </w:tc>
      </w:tr>
      <w:tr w:rsidR="0054315B" w:rsidRPr="0056338C" w:rsidTr="0054315B">
        <w:trPr>
          <w:trHeight w:val="1679"/>
        </w:trPr>
        <w:tc>
          <w:tcPr>
            <w:tcW w:w="9777" w:type="dxa"/>
          </w:tcPr>
          <w:p w:rsidR="0054315B" w:rsidRPr="0056338C" w:rsidRDefault="0056338C">
            <w:pPr>
              <w:rPr>
                <w:rFonts w:ascii="Comic Sans MS" w:hAnsi="Comic Sans MS"/>
                <w:b/>
                <w:sz w:val="24"/>
                <w:szCs w:val="24"/>
              </w:rPr>
            </w:pPr>
            <w:r w:rsidRPr="0056338C">
              <w:rPr>
                <w:rFonts w:ascii="Comic Sans MS" w:hAnsi="Comic Sans MS"/>
                <w:b/>
                <w:color w:val="00B050"/>
                <w:sz w:val="24"/>
                <w:szCs w:val="24"/>
              </w:rPr>
              <w:t>5.</w:t>
            </w:r>
            <w:r w:rsidRPr="0056338C">
              <w:rPr>
                <w:rFonts w:ascii="Comic Sans MS" w:hAnsi="Comic Sans MS" w:cs="Arial"/>
                <w:b/>
                <w:color w:val="00B050"/>
                <w:sz w:val="24"/>
                <w:szCs w:val="24"/>
                <w:shd w:val="clear" w:color="auto" w:fill="FFFFFF"/>
              </w:rPr>
              <w:t xml:space="preserve"> </w:t>
            </w:r>
            <w:r w:rsidRPr="0056338C">
              <w:rPr>
                <w:rFonts w:ascii="Comic Sans MS" w:hAnsi="Comic Sans MS"/>
                <w:b/>
                <w:sz w:val="24"/>
                <w:szCs w:val="24"/>
              </w:rPr>
              <w:t>Bazı bilim adamları anlaşılmaz bir Türkçe ile yazıyorlar. Üstelik bunlar, edebiyatçı olmadıklarını ileri sürerek, hoş görülmelerini de istiyorlar. Ama bu, mazeret olamaz. Çünkü bizim onlardan istediğimiz; duygu ve düşüncelerini düzgün bir dille yazmalarıdır. Bunun için de sanatçı olmaya gerek yoktur. Her insan ana dilini hatasız kullanacak ölçüde bilmelidir bence.</w:t>
            </w:r>
          </w:p>
        </w:tc>
      </w:tr>
      <w:tr w:rsidR="0054315B" w:rsidRPr="0056338C" w:rsidTr="0054315B">
        <w:trPr>
          <w:trHeight w:val="1679"/>
        </w:trPr>
        <w:tc>
          <w:tcPr>
            <w:tcW w:w="9777" w:type="dxa"/>
          </w:tcPr>
          <w:p w:rsidR="0054315B" w:rsidRPr="0056338C" w:rsidRDefault="0056338C">
            <w:pPr>
              <w:rPr>
                <w:rFonts w:ascii="Comic Sans MS" w:hAnsi="Comic Sans MS"/>
                <w:b/>
                <w:sz w:val="24"/>
                <w:szCs w:val="24"/>
              </w:rPr>
            </w:pPr>
            <w:r w:rsidRPr="0056338C">
              <w:rPr>
                <w:rFonts w:ascii="Comic Sans MS" w:hAnsi="Comic Sans MS"/>
                <w:b/>
                <w:color w:val="00B050"/>
                <w:sz w:val="24"/>
                <w:szCs w:val="24"/>
              </w:rPr>
              <w:t xml:space="preserve">6. </w:t>
            </w:r>
            <w:r w:rsidRPr="0056338C">
              <w:rPr>
                <w:rFonts w:ascii="Comic Sans MS" w:hAnsi="Comic Sans MS"/>
                <w:b/>
                <w:sz w:val="24"/>
                <w:szCs w:val="24"/>
              </w:rPr>
              <w:t>Kapıda yaşlı bir adam belirdi. Üzerinde biraz eski, açık mavi bir takım elbise vardı. Ceketin üst cebinde üçgen şeklinde kıvrılmış mendil, kravatıyla aynı renkteydi. Yer yer ağarmış saçlarını sol tarafa yatırmış, hâlâ siyahlığını koruyan bıyıklarını üst dudağının üzerini kapatacak şekilde bırakmış. Ayağında yıllar önce gençlerin oldukça rağbet ettiği ucu sivri ucu küt biçimli ayakkabılar vardı.”</w:t>
            </w:r>
          </w:p>
        </w:tc>
      </w:tr>
      <w:tr w:rsidR="0054315B" w:rsidRPr="0056338C" w:rsidTr="0054315B">
        <w:trPr>
          <w:trHeight w:val="1679"/>
        </w:trPr>
        <w:tc>
          <w:tcPr>
            <w:tcW w:w="9777" w:type="dxa"/>
          </w:tcPr>
          <w:p w:rsidR="0054315B" w:rsidRPr="0056338C" w:rsidRDefault="0056338C">
            <w:pPr>
              <w:rPr>
                <w:rFonts w:ascii="Comic Sans MS" w:hAnsi="Comic Sans MS"/>
                <w:b/>
                <w:sz w:val="24"/>
                <w:szCs w:val="24"/>
              </w:rPr>
            </w:pPr>
            <w:r w:rsidRPr="0056338C">
              <w:rPr>
                <w:rFonts w:ascii="Comic Sans MS" w:hAnsi="Comic Sans MS"/>
                <w:b/>
                <w:color w:val="00B050"/>
                <w:sz w:val="24"/>
                <w:szCs w:val="24"/>
              </w:rPr>
              <w:t xml:space="preserve">7. </w:t>
            </w:r>
            <w:r w:rsidRPr="0056338C">
              <w:rPr>
                <w:rFonts w:ascii="Comic Sans MS" w:hAnsi="Comic Sans MS"/>
                <w:b/>
                <w:sz w:val="24"/>
                <w:szCs w:val="24"/>
              </w:rPr>
              <w:t>Sorumluluk denince çoğu insanın aklına ailesi, çalıştığı kurum ve dostlarına karşı görevleri gelir ama kişinin kendisine karşı görevi olan “iyi yaşama sorumluluğundan pek söz edilmez. Oysa asıl önemli olan insanın kendine karşı olan sorumluluklarıdır.</w:t>
            </w:r>
          </w:p>
        </w:tc>
      </w:tr>
      <w:tr w:rsidR="0054315B" w:rsidRPr="0056338C" w:rsidTr="0054315B">
        <w:trPr>
          <w:trHeight w:val="1679"/>
        </w:trPr>
        <w:tc>
          <w:tcPr>
            <w:tcW w:w="9777" w:type="dxa"/>
          </w:tcPr>
          <w:p w:rsidR="0054315B" w:rsidRPr="0056338C" w:rsidRDefault="0056338C">
            <w:pPr>
              <w:rPr>
                <w:rFonts w:ascii="Comic Sans MS" w:hAnsi="Comic Sans MS"/>
                <w:b/>
                <w:sz w:val="24"/>
                <w:szCs w:val="24"/>
              </w:rPr>
            </w:pPr>
            <w:r w:rsidRPr="0056338C">
              <w:rPr>
                <w:rFonts w:ascii="Comic Sans MS" w:hAnsi="Comic Sans MS"/>
                <w:b/>
                <w:color w:val="00B050"/>
                <w:sz w:val="24"/>
                <w:szCs w:val="24"/>
              </w:rPr>
              <w:t>8.</w:t>
            </w:r>
            <w:r w:rsidRPr="0056338C">
              <w:rPr>
                <w:rFonts w:ascii="Comic Sans MS" w:hAnsi="Comic Sans MS" w:cs="Arial"/>
                <w:b/>
                <w:color w:val="00B050"/>
                <w:sz w:val="24"/>
                <w:szCs w:val="24"/>
                <w:shd w:val="clear" w:color="auto" w:fill="FFFFFF"/>
              </w:rPr>
              <w:t xml:space="preserve"> </w:t>
            </w:r>
            <w:r w:rsidRPr="0056338C">
              <w:rPr>
                <w:rFonts w:ascii="Comic Sans MS" w:hAnsi="Comic Sans MS"/>
                <w:b/>
                <w:sz w:val="24"/>
                <w:szCs w:val="24"/>
              </w:rPr>
              <w:t>“Öykülerindeki biçim ve öz yenilikleriyle Türk hikâyeciliğinin en önemli isimleri arasında yer alan Sait Faik Abasıyanık, eserlerinde insan ve doğa sevgisini işlemiştir. Edebiyat yaşamına şiirle başlayan Sait Faik, daha sonra hikâyeye yönelmiştir. Olaya dayalı öykü yerine durumların, kesitlerin anlatıldığı hikâyeler yazmıştır.</w:t>
            </w:r>
          </w:p>
        </w:tc>
      </w:tr>
    </w:tbl>
    <w:p w:rsidR="0056338C" w:rsidRDefault="0056338C">
      <w:pPr>
        <w:rPr>
          <w:rFonts w:ascii="Comic Sans MS" w:hAnsi="Comic Sans MS"/>
          <w:b/>
          <w:sz w:val="24"/>
          <w:szCs w:val="24"/>
        </w:rPr>
      </w:pPr>
    </w:p>
    <w:tbl>
      <w:tblPr>
        <w:tblW w:w="9563" w:type="dxa"/>
        <w:tblInd w:w="-151" w:type="dxa"/>
        <w:tblBorders>
          <w:top w:val="single" w:sz="36" w:space="0" w:color="F79646" w:themeColor="accent6"/>
          <w:left w:val="single" w:sz="36" w:space="0" w:color="F79646" w:themeColor="accent6"/>
          <w:bottom w:val="single" w:sz="36" w:space="0" w:color="F79646" w:themeColor="accent6"/>
          <w:right w:val="single" w:sz="36" w:space="0" w:color="F79646" w:themeColor="accent6"/>
          <w:insideH w:val="single" w:sz="36" w:space="0" w:color="F79646" w:themeColor="accent6"/>
          <w:insideV w:val="single" w:sz="36" w:space="0" w:color="F79646" w:themeColor="accent6"/>
        </w:tblBorders>
        <w:tblCellMar>
          <w:left w:w="70" w:type="dxa"/>
          <w:right w:w="70" w:type="dxa"/>
        </w:tblCellMar>
        <w:tblLook w:val="0000" w:firstRow="0" w:lastRow="0" w:firstColumn="0" w:lastColumn="0" w:noHBand="0" w:noVBand="0"/>
      </w:tblPr>
      <w:tblGrid>
        <w:gridCol w:w="4782"/>
        <w:gridCol w:w="4781"/>
      </w:tblGrid>
      <w:tr w:rsidR="0056338C" w:rsidTr="0056338C">
        <w:trPr>
          <w:trHeight w:val="4357"/>
        </w:trPr>
        <w:tc>
          <w:tcPr>
            <w:tcW w:w="4782" w:type="dxa"/>
          </w:tcPr>
          <w:p w:rsidR="0056338C" w:rsidRPr="0056338C" w:rsidRDefault="0056338C" w:rsidP="0056338C">
            <w:pPr>
              <w:jc w:val="center"/>
              <w:rPr>
                <w:rFonts w:ascii="Comic Sans MS" w:hAnsi="Comic Sans MS"/>
                <w:b/>
                <w:color w:val="00B050"/>
                <w:sz w:val="32"/>
                <w:szCs w:val="24"/>
              </w:rPr>
            </w:pPr>
            <w:r w:rsidRPr="0056338C">
              <w:rPr>
                <w:rFonts w:ascii="Comic Sans MS" w:hAnsi="Comic Sans MS"/>
                <w:b/>
                <w:color w:val="00B050"/>
                <w:sz w:val="32"/>
                <w:szCs w:val="24"/>
              </w:rPr>
              <w:t>AÇIKLAYICI ANLATIM</w:t>
            </w:r>
          </w:p>
        </w:tc>
        <w:tc>
          <w:tcPr>
            <w:tcW w:w="4781" w:type="dxa"/>
          </w:tcPr>
          <w:p w:rsidR="0056338C" w:rsidRPr="0056338C" w:rsidRDefault="0056338C" w:rsidP="0056338C">
            <w:pPr>
              <w:jc w:val="center"/>
              <w:rPr>
                <w:rFonts w:ascii="Comic Sans MS" w:hAnsi="Comic Sans MS"/>
                <w:b/>
                <w:color w:val="00B050"/>
                <w:sz w:val="32"/>
                <w:szCs w:val="24"/>
              </w:rPr>
            </w:pPr>
            <w:r w:rsidRPr="0056338C">
              <w:rPr>
                <w:rFonts w:ascii="Comic Sans MS" w:hAnsi="Comic Sans MS"/>
                <w:b/>
                <w:color w:val="00B050"/>
                <w:sz w:val="32"/>
                <w:szCs w:val="24"/>
              </w:rPr>
              <w:t>BETİMLEYİCİ ANLATIM</w:t>
            </w:r>
          </w:p>
        </w:tc>
      </w:tr>
      <w:tr w:rsidR="0056338C" w:rsidTr="0056338C">
        <w:trPr>
          <w:trHeight w:val="4357"/>
        </w:trPr>
        <w:tc>
          <w:tcPr>
            <w:tcW w:w="4782" w:type="dxa"/>
          </w:tcPr>
          <w:p w:rsidR="0056338C" w:rsidRDefault="0056338C" w:rsidP="0056338C">
            <w:pPr>
              <w:jc w:val="center"/>
              <w:rPr>
                <w:rFonts w:ascii="Comic Sans MS" w:hAnsi="Comic Sans MS"/>
                <w:b/>
                <w:sz w:val="24"/>
                <w:szCs w:val="24"/>
              </w:rPr>
            </w:pPr>
            <w:r w:rsidRPr="0056338C">
              <w:rPr>
                <w:rFonts w:ascii="Comic Sans MS" w:hAnsi="Comic Sans MS"/>
                <w:b/>
                <w:color w:val="00B050"/>
                <w:sz w:val="32"/>
                <w:szCs w:val="24"/>
              </w:rPr>
              <w:t>TARTIŞMACI ANLATIM</w:t>
            </w:r>
          </w:p>
        </w:tc>
        <w:tc>
          <w:tcPr>
            <w:tcW w:w="4781" w:type="dxa"/>
          </w:tcPr>
          <w:p w:rsidR="0056338C" w:rsidRDefault="0056338C" w:rsidP="0056338C">
            <w:pPr>
              <w:tabs>
                <w:tab w:val="left" w:pos="1362"/>
              </w:tabs>
              <w:jc w:val="center"/>
              <w:rPr>
                <w:rFonts w:ascii="Comic Sans MS" w:hAnsi="Comic Sans MS"/>
                <w:b/>
                <w:sz w:val="24"/>
                <w:szCs w:val="24"/>
              </w:rPr>
            </w:pPr>
            <w:r w:rsidRPr="0056338C">
              <w:rPr>
                <w:rFonts w:ascii="Comic Sans MS" w:hAnsi="Comic Sans MS"/>
                <w:b/>
                <w:color w:val="00B050"/>
                <w:sz w:val="32"/>
                <w:szCs w:val="24"/>
              </w:rPr>
              <w:t>ÖYKÜLEYİCİ ANLATIM</w:t>
            </w:r>
          </w:p>
        </w:tc>
      </w:tr>
    </w:tbl>
    <w:p w:rsidR="0056338C" w:rsidRDefault="0056338C">
      <w:pPr>
        <w:rPr>
          <w:rFonts w:ascii="Comic Sans MS" w:hAnsi="Comic Sans MS"/>
          <w:b/>
          <w:sz w:val="24"/>
          <w:szCs w:val="24"/>
        </w:rPr>
      </w:pPr>
    </w:p>
    <w:tbl>
      <w:tblPr>
        <w:tblpPr w:leftFromText="141" w:rightFromText="141" w:vertAnchor="text" w:tblpX="-217" w:tblpY="1109"/>
        <w:tblW w:w="9770" w:type="dxa"/>
        <w:tblBorders>
          <w:top w:val="single" w:sz="36" w:space="0" w:color="F79646" w:themeColor="accent6"/>
          <w:left w:val="single" w:sz="36" w:space="0" w:color="F79646" w:themeColor="accent6"/>
          <w:bottom w:val="single" w:sz="36" w:space="0" w:color="F79646" w:themeColor="accent6"/>
          <w:right w:val="single" w:sz="36" w:space="0" w:color="F79646" w:themeColor="accent6"/>
          <w:insideH w:val="single" w:sz="36" w:space="0" w:color="F79646" w:themeColor="accent6"/>
          <w:insideV w:val="single" w:sz="36" w:space="0" w:color="F79646" w:themeColor="accent6"/>
        </w:tblBorders>
        <w:tblCellMar>
          <w:left w:w="70" w:type="dxa"/>
          <w:right w:w="70" w:type="dxa"/>
        </w:tblCellMar>
        <w:tblLook w:val="0000" w:firstRow="0" w:lastRow="0" w:firstColumn="0" w:lastColumn="0" w:noHBand="0" w:noVBand="0"/>
      </w:tblPr>
      <w:tblGrid>
        <w:gridCol w:w="9770"/>
      </w:tblGrid>
      <w:tr w:rsidR="0056338C" w:rsidTr="0056338C">
        <w:trPr>
          <w:trHeight w:val="3002"/>
        </w:trPr>
        <w:tc>
          <w:tcPr>
            <w:tcW w:w="9770" w:type="dxa"/>
          </w:tcPr>
          <w:p w:rsidR="0066650E" w:rsidRPr="0066650E" w:rsidRDefault="0066650E" w:rsidP="0066650E">
            <w:pPr>
              <w:jc w:val="both"/>
              <w:rPr>
                <w:rFonts w:ascii="Comic Sans MS" w:hAnsi="Comic Sans MS"/>
                <w:b/>
                <w:color w:val="00B050"/>
                <w:sz w:val="24"/>
                <w:szCs w:val="24"/>
              </w:rPr>
            </w:pPr>
            <w:r>
              <w:rPr>
                <w:rFonts w:ascii="Comic Sans MS" w:hAnsi="Comic Sans MS"/>
                <w:b/>
                <w:noProof/>
                <w:sz w:val="24"/>
                <w:szCs w:val="24"/>
                <w:lang w:eastAsia="tr-TR"/>
              </w:rPr>
              <mc:AlternateContent>
                <mc:Choice Requires="wps">
                  <w:drawing>
                    <wp:anchor distT="0" distB="0" distL="114300" distR="114300" simplePos="0" relativeHeight="251659264" behindDoc="0" locked="0" layoutInCell="1" allowOverlap="1" wp14:anchorId="2C108C5F" wp14:editId="11E5ED7C">
                      <wp:simplePos x="0" y="0"/>
                      <wp:positionH relativeFrom="column">
                        <wp:posOffset>110832</wp:posOffset>
                      </wp:positionH>
                      <wp:positionV relativeFrom="paragraph">
                        <wp:posOffset>219759</wp:posOffset>
                      </wp:positionV>
                      <wp:extent cx="323117" cy="344658"/>
                      <wp:effectExtent l="19050" t="38100" r="39370" b="36830"/>
                      <wp:wrapNone/>
                      <wp:docPr id="2" name="5-Nokta Yıldız 2"/>
                      <wp:cNvGraphicFramePr/>
                      <a:graphic xmlns:a="http://schemas.openxmlformats.org/drawingml/2006/main">
                        <a:graphicData uri="http://schemas.microsoft.com/office/word/2010/wordprocessingShape">
                          <wps:wsp>
                            <wps:cNvSpPr/>
                            <wps:spPr>
                              <a:xfrm>
                                <a:off x="0" y="0"/>
                                <a:ext cx="323117" cy="344658"/>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5-Nokta Yıldız 2" o:spid="_x0000_s1026" style="position:absolute;margin-left:8.75pt;margin-top:17.3pt;width:25.45pt;height:2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3117,3446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" path="m,131647r123420,1l161559,r38138,131648l323117,131647r-99850,81362l261407,344657,161559,263293,61710,344657,99850,213009,,131647xe" fillcolor="black [3200]" strokecolor="black [1600]" strokeweight="2pt">
                      <v:path arrowok="t" o:connecttype="custom" o:connectlocs="0,131647;123420,131648;161559,0;199697,131648;323117,131647;223267,213009;261407,344657;161559,263293;61710,344657;99850,213009;0,131647" o:connectangles="0,0,0,0,0,0,0,0,0,0,0"/>
                    </v:shape>
                  </w:pict>
                </mc:Fallback>
              </mc:AlternateContent>
            </w:r>
            <w:r w:rsidR="0056338C">
              <w:rPr>
                <w:rFonts w:ascii="Comic Sans MS" w:hAnsi="Comic Sans MS"/>
                <w:b/>
                <w:sz w:val="24"/>
                <w:szCs w:val="24"/>
              </w:rPr>
              <w:t xml:space="preserve"> </w:t>
            </w:r>
          </w:p>
          <w:p w:rsidR="0056338C" w:rsidRDefault="0066650E" w:rsidP="0066650E">
            <w:pPr>
              <w:jc w:val="both"/>
              <w:rPr>
                <w:rFonts w:ascii="Comic Sans MS" w:hAnsi="Comic Sans MS"/>
                <w:b/>
                <w:color w:val="00B050"/>
                <w:sz w:val="24"/>
                <w:szCs w:val="24"/>
              </w:rPr>
            </w:pPr>
            <w:r>
              <w:rPr>
                <w:rFonts w:ascii="Comic Sans MS" w:hAnsi="Comic Sans MS"/>
                <w:b/>
                <w:color w:val="00B050"/>
                <w:sz w:val="24"/>
                <w:szCs w:val="24"/>
              </w:rPr>
              <w:t xml:space="preserve">       </w:t>
            </w:r>
            <w:r w:rsidR="009474C6">
              <w:rPr>
                <w:rFonts w:ascii="Comic Sans MS" w:hAnsi="Comic Sans MS"/>
                <w:b/>
                <w:color w:val="00B050"/>
                <w:sz w:val="28"/>
                <w:szCs w:val="24"/>
              </w:rPr>
              <w:t>Ön sayfada verilen paragraflarda</w:t>
            </w:r>
            <w:bookmarkStart w:id="0" w:name="_GoBack"/>
            <w:bookmarkEnd w:id="0"/>
            <w:r w:rsidR="0056338C" w:rsidRPr="0066650E">
              <w:rPr>
                <w:rFonts w:ascii="Comic Sans MS" w:hAnsi="Comic Sans MS"/>
                <w:b/>
                <w:color w:val="00B050"/>
                <w:sz w:val="28"/>
                <w:szCs w:val="24"/>
              </w:rPr>
              <w:t xml:space="preserve"> hangi anlatım tekn</w:t>
            </w:r>
            <w:r w:rsidRPr="0066650E">
              <w:rPr>
                <w:rFonts w:ascii="Comic Sans MS" w:hAnsi="Comic Sans MS"/>
                <w:b/>
                <w:color w:val="00B050"/>
                <w:sz w:val="28"/>
                <w:szCs w:val="24"/>
              </w:rPr>
              <w:t>i</w:t>
            </w:r>
            <w:r w:rsidR="0056338C" w:rsidRPr="0066650E">
              <w:rPr>
                <w:rFonts w:ascii="Comic Sans MS" w:hAnsi="Comic Sans MS"/>
                <w:b/>
                <w:color w:val="00B050"/>
                <w:sz w:val="28"/>
                <w:szCs w:val="24"/>
              </w:rPr>
              <w:t xml:space="preserve">ğinin kullanıldığını belirleyerek sayıları yukardaki </w:t>
            </w:r>
            <w:r w:rsidRPr="0066650E">
              <w:rPr>
                <w:rFonts w:ascii="Comic Sans MS" w:hAnsi="Comic Sans MS"/>
                <w:b/>
                <w:color w:val="00B050"/>
                <w:sz w:val="28"/>
                <w:szCs w:val="24"/>
              </w:rPr>
              <w:t>kutulara yazınız</w:t>
            </w:r>
            <w:r w:rsidRPr="0066650E">
              <w:rPr>
                <w:rFonts w:ascii="Comic Sans MS" w:hAnsi="Comic Sans MS"/>
                <w:b/>
                <w:color w:val="00B050"/>
                <w:sz w:val="24"/>
                <w:szCs w:val="24"/>
              </w:rPr>
              <w:t>.</w:t>
            </w:r>
          </w:p>
          <w:p w:rsidR="0066650E" w:rsidRDefault="0066650E" w:rsidP="0066650E">
            <w:pPr>
              <w:jc w:val="both"/>
              <w:rPr>
                <w:rFonts w:ascii="Comic Sans MS" w:hAnsi="Comic Sans MS"/>
                <w:b/>
                <w:sz w:val="24"/>
                <w:szCs w:val="24"/>
              </w:rPr>
            </w:pPr>
            <w:r>
              <w:rPr>
                <w:rFonts w:ascii="Comic Sans MS" w:hAnsi="Comic Sans MS"/>
                <w:b/>
                <w:sz w:val="24"/>
                <w:szCs w:val="24"/>
              </w:rPr>
              <w:t xml:space="preserve">                                                             Gamze YORULMAZ</w:t>
            </w:r>
          </w:p>
          <w:p w:rsidR="0066650E" w:rsidRDefault="0066650E" w:rsidP="0066650E">
            <w:pPr>
              <w:jc w:val="both"/>
              <w:rPr>
                <w:rFonts w:ascii="Comic Sans MS" w:hAnsi="Comic Sans MS"/>
                <w:b/>
                <w:sz w:val="24"/>
                <w:szCs w:val="24"/>
              </w:rPr>
            </w:pPr>
            <w:r>
              <w:rPr>
                <w:rFonts w:ascii="Comic Sans MS" w:hAnsi="Comic Sans MS"/>
                <w:b/>
                <w:sz w:val="24"/>
                <w:szCs w:val="24"/>
              </w:rPr>
              <w:t xml:space="preserve">                                                             Türkçe Öğretmeni</w:t>
            </w:r>
          </w:p>
        </w:tc>
      </w:tr>
    </w:tbl>
    <w:p w:rsidR="00B5587E" w:rsidRPr="0056338C" w:rsidRDefault="00B5587E">
      <w:pPr>
        <w:rPr>
          <w:rFonts w:ascii="Comic Sans MS" w:hAnsi="Comic Sans MS"/>
          <w:b/>
          <w:sz w:val="24"/>
          <w:szCs w:val="24"/>
        </w:rPr>
      </w:pPr>
    </w:p>
    <w:sectPr w:rsidR="00B5587E" w:rsidRPr="0056338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21E6" w:rsidRDefault="00D121E6" w:rsidP="0054315B">
      <w:pPr>
        <w:spacing w:after="0" w:line="240" w:lineRule="auto"/>
      </w:pPr>
      <w:r>
        <w:separator/>
      </w:r>
    </w:p>
  </w:endnote>
  <w:endnote w:type="continuationSeparator" w:id="0">
    <w:p w:rsidR="00D121E6" w:rsidRDefault="00D121E6" w:rsidP="00543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21E6" w:rsidRDefault="00D121E6" w:rsidP="0054315B">
      <w:pPr>
        <w:spacing w:after="0" w:line="240" w:lineRule="auto"/>
      </w:pPr>
      <w:r>
        <w:separator/>
      </w:r>
    </w:p>
  </w:footnote>
  <w:footnote w:type="continuationSeparator" w:id="0">
    <w:p w:rsidR="00D121E6" w:rsidRDefault="00D121E6" w:rsidP="005431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15B" w:rsidRPr="0054315B" w:rsidRDefault="0066650E">
    <w:pPr>
      <w:pStyle w:val="stbilgi"/>
      <w:rPr>
        <w:rFonts w:ascii="Comic Sans MS" w:hAnsi="Comic Sans MS"/>
      </w:rPr>
    </w:pPr>
    <w:r>
      <w:rPr>
        <w:rFonts w:ascii="Comic Sans MS" w:hAnsi="Comic Sans MS"/>
        <w:noProof/>
        <w:lang w:eastAsia="tr-TR"/>
      </w:rPr>
      <w:drawing>
        <wp:anchor distT="0" distB="0" distL="114300" distR="114300" simplePos="0" relativeHeight="251660288" behindDoc="1" locked="0" layoutInCell="1" allowOverlap="1">
          <wp:simplePos x="0" y="0"/>
          <wp:positionH relativeFrom="column">
            <wp:posOffset>4870450</wp:posOffset>
          </wp:positionH>
          <wp:positionV relativeFrom="paragraph">
            <wp:posOffset>-481330</wp:posOffset>
          </wp:positionV>
          <wp:extent cx="1729740" cy="972820"/>
          <wp:effectExtent l="0" t="0" r="3810" b="0"/>
          <wp:wrapTight wrapText="bothSides">
            <wp:wrapPolygon edited="0">
              <wp:start x="7612" y="0"/>
              <wp:lineTo x="5233" y="1269"/>
              <wp:lineTo x="476" y="5499"/>
              <wp:lineTo x="0" y="9305"/>
              <wp:lineTo x="0" y="11843"/>
              <wp:lineTo x="476" y="15650"/>
              <wp:lineTo x="5947" y="20726"/>
              <wp:lineTo x="9278" y="21149"/>
              <wp:lineTo x="12132" y="21149"/>
              <wp:lineTo x="15700" y="20726"/>
              <wp:lineTo x="20934" y="15650"/>
              <wp:lineTo x="21410" y="11843"/>
              <wp:lineTo x="21172" y="5499"/>
              <wp:lineTo x="16414" y="1269"/>
              <wp:lineTo x="13797" y="0"/>
              <wp:lineTo x="7612" y="0"/>
            </wp:wrapPolygon>
          </wp:wrapTight>
          <wp:docPr id="3" name="Resim 3" descr="C:\Users\GAMZE YORULMAZ\Desktop\ruyada-ogrenci-gormek-nedir-ruyada-ogrenci-olmak-ne-anlama-gelir-76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AMZE YORULMAZ\Desktop\ruyada-ogrenci-gormek-nedir-ruyada-ogrenci-olmak-ne-anlama-gelir-7682.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29740" cy="972820"/>
                  </a:xfrm>
                  <a:prstGeom prst="ellipse">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54315B" w:rsidRPr="0054315B">
      <w:rPr>
        <w:rFonts w:ascii="Comic Sans MS" w:hAnsi="Comic Sans MS"/>
        <w:noProof/>
        <w:lang w:eastAsia="tr-TR"/>
      </w:rPr>
      <mc:AlternateContent>
        <mc:Choice Requires="wps">
          <w:drawing>
            <wp:anchor distT="0" distB="0" distL="114300" distR="114300" simplePos="0" relativeHeight="251659264" behindDoc="0" locked="0" layoutInCell="1" allowOverlap="1" wp14:anchorId="1D8F7426" wp14:editId="23679858">
              <wp:simplePos x="0" y="0"/>
              <wp:positionH relativeFrom="column">
                <wp:posOffset>808892</wp:posOffset>
              </wp:positionH>
              <wp:positionV relativeFrom="paragraph">
                <wp:posOffset>-323557</wp:posOffset>
              </wp:positionV>
              <wp:extent cx="1828800" cy="1828800"/>
              <wp:effectExtent l="0" t="0" r="0" b="0"/>
              <wp:wrapNone/>
              <wp:docPr id="1" name="Metin Kutusu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54315B" w:rsidRPr="0054315B" w:rsidRDefault="0054315B" w:rsidP="0054315B">
                          <w:pPr>
                            <w:pStyle w:val="stbilgi"/>
                            <w:jc w:val="center"/>
                            <w:rPr>
                              <w:rFonts w:ascii="Comic Sans MS" w:hAnsi="Comic Sans MS"/>
                              <w:b/>
                              <w:color w:val="F79646" w:themeColor="accent6"/>
                              <w:sz w:val="72"/>
                              <w:szCs w:val="72"/>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Pr>
                              <w:b/>
                              <w:color w:val="F79646" w:themeColor="accent6"/>
                              <w:sz w:val="72"/>
                              <w:szCs w:val="72"/>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ANLATIM BİÇİMLERİ</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Metin Kutusu 1" o:spid="_x0000_s1026" type="#_x0000_t202" style="position:absolute;margin-left:63.7pt;margin-top:-25.5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" filled="f" stroked="f">
              <v:fill o:detectmouseclick="t"/>
              <v:textbox style="mso-fit-shape-to-text:t">
                <w:txbxContent>
                  <w:p w:rsidR="0054315B" w:rsidRPr="0054315B" w:rsidRDefault="0054315B" w:rsidP="0054315B">
                    <w:pPr>
                      <w:pStyle w:val="stbilgi"/>
                      <w:jc w:val="center"/>
                      <w:rPr>
                        <w:rFonts w:ascii="Comic Sans MS" w:hAnsi="Comic Sans MS"/>
                        <w:b/>
                        <w:color w:val="F79646" w:themeColor="accent6"/>
                        <w:sz w:val="72"/>
                        <w:szCs w:val="72"/>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Pr>
                        <w:b/>
                        <w:color w:val="F79646" w:themeColor="accent6"/>
                        <w:sz w:val="72"/>
                        <w:szCs w:val="72"/>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ANLATIM BİÇİMLERİ</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EFB"/>
    <w:rsid w:val="0054315B"/>
    <w:rsid w:val="0056338C"/>
    <w:rsid w:val="0066650E"/>
    <w:rsid w:val="009474C6"/>
    <w:rsid w:val="009A3EFB"/>
    <w:rsid w:val="00A202CE"/>
    <w:rsid w:val="00AD430C"/>
    <w:rsid w:val="00B5587E"/>
    <w:rsid w:val="00D121E6"/>
    <w:rsid w:val="00F93F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4315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4315B"/>
  </w:style>
  <w:style w:type="paragraph" w:styleId="Altbilgi">
    <w:name w:val="footer"/>
    <w:basedOn w:val="Normal"/>
    <w:link w:val="AltbilgiChar"/>
    <w:uiPriority w:val="99"/>
    <w:unhideWhenUsed/>
    <w:rsid w:val="0054315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4315B"/>
  </w:style>
  <w:style w:type="table" w:styleId="TabloKlavuzu">
    <w:name w:val="Table Grid"/>
    <w:basedOn w:val="NormalTablo"/>
    <w:uiPriority w:val="59"/>
    <w:rsid w:val="005431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66650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6650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4315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4315B"/>
  </w:style>
  <w:style w:type="paragraph" w:styleId="Altbilgi">
    <w:name w:val="footer"/>
    <w:basedOn w:val="Normal"/>
    <w:link w:val="AltbilgiChar"/>
    <w:uiPriority w:val="99"/>
    <w:unhideWhenUsed/>
    <w:rsid w:val="0054315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4315B"/>
  </w:style>
  <w:style w:type="table" w:styleId="TabloKlavuzu">
    <w:name w:val="Table Grid"/>
    <w:basedOn w:val="NormalTablo"/>
    <w:uiPriority w:val="59"/>
    <w:rsid w:val="005431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66650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6665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44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2446</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GAMZE YORULMAZ</dc:creator>
  <cp:lastModifiedBy>GAMZE YORULMAZ</cp:lastModifiedBy>
  <cp:revision>3</cp:revision>
  <dcterms:created xsi:type="dcterms:W3CDTF">2021-10-16T20:33:00Z</dcterms:created>
  <dcterms:modified xsi:type="dcterms:W3CDTF">2021-10-16T20:33:00Z</dcterms:modified>
</cp:coreProperties>
</file>