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D8" w:rsidRPr="00DC4E89" w:rsidRDefault="002F53D8" w:rsidP="002F53D8">
      <w:pPr>
        <w:pStyle w:val="KonuBal"/>
        <w:rPr>
          <w:sz w:val="24"/>
          <w:szCs w:val="24"/>
        </w:rPr>
      </w:pPr>
      <w:r w:rsidRPr="00DC4E89">
        <w:rPr>
          <w:sz w:val="24"/>
          <w:szCs w:val="24"/>
        </w:rPr>
        <w:t>DERS KESİM RAPORU</w:t>
      </w:r>
    </w:p>
    <w:p w:rsidR="002F53D8" w:rsidRPr="00DC4E89" w:rsidRDefault="002F53D8" w:rsidP="002F53D8">
      <w:pPr>
        <w:rPr>
          <w:sz w:val="24"/>
          <w:szCs w:val="24"/>
        </w:rPr>
      </w:pPr>
    </w:p>
    <w:p w:rsidR="009B6AA3" w:rsidRPr="00DC4E89" w:rsidRDefault="009B6AA3" w:rsidP="002F53D8">
      <w:pPr>
        <w:jc w:val="center"/>
        <w:rPr>
          <w:sz w:val="24"/>
          <w:szCs w:val="24"/>
        </w:rPr>
      </w:pPr>
    </w:p>
    <w:p w:rsidR="002F53D8" w:rsidRPr="00DC4E89" w:rsidRDefault="0050474C" w:rsidP="002F53D8">
      <w:pPr>
        <w:jc w:val="center"/>
        <w:rPr>
          <w:b/>
          <w:sz w:val="24"/>
          <w:szCs w:val="24"/>
        </w:rPr>
      </w:pPr>
      <w:proofErr w:type="gramStart"/>
      <w:r>
        <w:rPr>
          <w:b/>
          <w:sz w:val="24"/>
          <w:szCs w:val="24"/>
        </w:rPr>
        <w:t>……………………..</w:t>
      </w:r>
      <w:proofErr w:type="gramEnd"/>
      <w:r w:rsidR="00C203D9">
        <w:rPr>
          <w:b/>
          <w:sz w:val="24"/>
          <w:szCs w:val="24"/>
        </w:rPr>
        <w:t xml:space="preserve"> </w:t>
      </w:r>
      <w:r w:rsidR="00E270C8" w:rsidRPr="00DC4E89">
        <w:rPr>
          <w:b/>
          <w:sz w:val="24"/>
          <w:szCs w:val="24"/>
        </w:rPr>
        <w:t>İLK</w:t>
      </w:r>
      <w:r w:rsidR="002F53D8" w:rsidRPr="00DC4E89">
        <w:rPr>
          <w:b/>
          <w:sz w:val="24"/>
          <w:szCs w:val="24"/>
        </w:rPr>
        <w:t>OKULU MÜDÜRLÜĞÜNE</w:t>
      </w:r>
    </w:p>
    <w:p w:rsidR="002F53D8" w:rsidRPr="00DC4E89" w:rsidRDefault="009B6AA3" w:rsidP="002F53D8">
      <w:pPr>
        <w:rPr>
          <w:b/>
          <w:sz w:val="24"/>
          <w:szCs w:val="24"/>
        </w:rPr>
      </w:pPr>
      <w:r w:rsidRPr="00DC4E89">
        <w:rPr>
          <w:b/>
          <w:sz w:val="24"/>
          <w:szCs w:val="24"/>
        </w:rPr>
        <w:tab/>
      </w:r>
      <w:r w:rsidRPr="00DC4E89">
        <w:rPr>
          <w:b/>
          <w:sz w:val="24"/>
          <w:szCs w:val="24"/>
        </w:rPr>
        <w:tab/>
      </w:r>
      <w:r w:rsidRPr="00DC4E89">
        <w:rPr>
          <w:b/>
          <w:sz w:val="24"/>
          <w:szCs w:val="24"/>
        </w:rPr>
        <w:tab/>
      </w:r>
      <w:r w:rsidRPr="00DC4E89">
        <w:rPr>
          <w:b/>
          <w:sz w:val="24"/>
          <w:szCs w:val="24"/>
        </w:rPr>
        <w:tab/>
      </w:r>
      <w:r w:rsidRPr="00DC4E89">
        <w:rPr>
          <w:b/>
          <w:sz w:val="24"/>
          <w:szCs w:val="24"/>
        </w:rPr>
        <w:tab/>
      </w:r>
      <w:r w:rsidRPr="00DC4E89">
        <w:rPr>
          <w:b/>
          <w:sz w:val="24"/>
          <w:szCs w:val="24"/>
        </w:rPr>
        <w:tab/>
      </w:r>
      <w:r w:rsidRPr="00DC4E89">
        <w:rPr>
          <w:b/>
          <w:sz w:val="24"/>
          <w:szCs w:val="24"/>
        </w:rPr>
        <w:tab/>
      </w:r>
      <w:r w:rsidR="0050474C">
        <w:rPr>
          <w:b/>
          <w:sz w:val="24"/>
          <w:szCs w:val="24"/>
        </w:rPr>
        <w:tab/>
        <w:t xml:space="preserve">                    </w:t>
      </w:r>
      <w:proofErr w:type="gramStart"/>
      <w:r w:rsidR="0050474C">
        <w:rPr>
          <w:b/>
          <w:sz w:val="24"/>
          <w:szCs w:val="24"/>
        </w:rPr>
        <w:t>…………</w:t>
      </w:r>
      <w:proofErr w:type="gramEnd"/>
    </w:p>
    <w:p w:rsidR="00DC4E89" w:rsidRDefault="00DC4E89" w:rsidP="002F53D8">
      <w:pPr>
        <w:ind w:firstLine="708"/>
        <w:rPr>
          <w:sz w:val="24"/>
          <w:szCs w:val="24"/>
        </w:rPr>
      </w:pPr>
    </w:p>
    <w:p w:rsidR="002F53D8" w:rsidRPr="00DC4E89" w:rsidRDefault="00C203D9" w:rsidP="002F53D8">
      <w:pPr>
        <w:ind w:firstLine="708"/>
        <w:rPr>
          <w:sz w:val="24"/>
          <w:szCs w:val="24"/>
        </w:rPr>
      </w:pPr>
      <w:r>
        <w:rPr>
          <w:sz w:val="24"/>
          <w:szCs w:val="24"/>
        </w:rPr>
        <w:t>2021/2022</w:t>
      </w:r>
      <w:r w:rsidR="002F53D8" w:rsidRPr="00DC4E89">
        <w:rPr>
          <w:sz w:val="24"/>
          <w:szCs w:val="24"/>
        </w:rPr>
        <w:t xml:space="preserve"> Eğitim-Öğretim yılında vermiş olduğum derslere ait konular yıllık plan doğrultusunda</w:t>
      </w:r>
      <w:r w:rsidR="00DC4E89" w:rsidRPr="00DC4E89">
        <w:rPr>
          <w:sz w:val="24"/>
          <w:szCs w:val="24"/>
        </w:rPr>
        <w:t xml:space="preserve"> dersler</w:t>
      </w:r>
      <w:r w:rsidR="002F53D8" w:rsidRPr="00DC4E89">
        <w:rPr>
          <w:sz w:val="24"/>
          <w:szCs w:val="24"/>
        </w:rPr>
        <w:t xml:space="preserve"> işlenmiştir</w:t>
      </w:r>
      <w:r w:rsidR="009B6AA3" w:rsidRPr="00DC4E89">
        <w:rPr>
          <w:sz w:val="24"/>
          <w:szCs w:val="24"/>
        </w:rPr>
        <w:t xml:space="preserve">. </w:t>
      </w:r>
    </w:p>
    <w:p w:rsidR="002F53D8" w:rsidRPr="00DC4E89" w:rsidRDefault="002F53D8" w:rsidP="002F53D8">
      <w:pPr>
        <w:ind w:firstLine="708"/>
        <w:rPr>
          <w:sz w:val="24"/>
          <w:szCs w:val="24"/>
        </w:rPr>
      </w:pPr>
    </w:p>
    <w:p w:rsidR="002F53D8" w:rsidRPr="00DC4E89" w:rsidRDefault="002F53D8" w:rsidP="002F53D8">
      <w:pPr>
        <w:ind w:firstLine="708"/>
        <w:rPr>
          <w:sz w:val="24"/>
          <w:szCs w:val="24"/>
        </w:rPr>
      </w:pPr>
      <w:r w:rsidRPr="00DC4E89">
        <w:rPr>
          <w:sz w:val="24"/>
          <w:szCs w:val="24"/>
        </w:rPr>
        <w:t xml:space="preserve">Bilgilerinize arz ederim.  </w:t>
      </w:r>
      <w:r w:rsidR="00C203D9">
        <w:rPr>
          <w:sz w:val="24"/>
          <w:szCs w:val="24"/>
        </w:rPr>
        <w:t>17</w:t>
      </w:r>
      <w:r w:rsidR="00430383" w:rsidRPr="00DC4E89">
        <w:rPr>
          <w:sz w:val="24"/>
          <w:szCs w:val="24"/>
        </w:rPr>
        <w:t xml:space="preserve"> </w:t>
      </w:r>
      <w:r w:rsidRPr="00DC4E89">
        <w:rPr>
          <w:sz w:val="24"/>
          <w:szCs w:val="24"/>
        </w:rPr>
        <w:t>/ 06 / 20</w:t>
      </w:r>
      <w:r w:rsidR="00C203D9">
        <w:rPr>
          <w:sz w:val="24"/>
          <w:szCs w:val="24"/>
        </w:rPr>
        <w:t>22</w:t>
      </w:r>
    </w:p>
    <w:p w:rsidR="002F53D8" w:rsidRPr="00DC4E89" w:rsidRDefault="002F53D8" w:rsidP="002F53D8">
      <w:pPr>
        <w:rPr>
          <w:sz w:val="24"/>
          <w:szCs w:val="24"/>
        </w:rPr>
      </w:pPr>
    </w:p>
    <w:p w:rsidR="002F53D8" w:rsidRPr="00DC4E89" w:rsidRDefault="009B6AA3" w:rsidP="009B6AA3">
      <w:pPr>
        <w:rPr>
          <w:sz w:val="24"/>
          <w:szCs w:val="24"/>
        </w:rPr>
      </w:pPr>
      <w:r w:rsidRPr="00DC4E89">
        <w:rPr>
          <w:sz w:val="24"/>
          <w:szCs w:val="24"/>
        </w:rPr>
        <w:t xml:space="preserve">                                                                             </w:t>
      </w:r>
      <w:r w:rsidR="00DC4E89">
        <w:rPr>
          <w:sz w:val="24"/>
          <w:szCs w:val="24"/>
        </w:rPr>
        <w:t xml:space="preserve">                       </w:t>
      </w:r>
      <w:r w:rsidR="0050474C">
        <w:rPr>
          <w:sz w:val="24"/>
          <w:szCs w:val="24"/>
        </w:rPr>
        <w:t xml:space="preserve"> </w:t>
      </w:r>
      <w:proofErr w:type="gramStart"/>
      <w:r w:rsidR="0050474C">
        <w:rPr>
          <w:sz w:val="24"/>
          <w:szCs w:val="24"/>
        </w:rPr>
        <w:t>……………………………</w:t>
      </w:r>
      <w:proofErr w:type="gramEnd"/>
    </w:p>
    <w:p w:rsidR="002F53D8" w:rsidRPr="00DC4E89" w:rsidRDefault="00DC7A95" w:rsidP="002F53D8">
      <w:pPr>
        <w:ind w:left="4956" w:firstLine="708"/>
        <w:rPr>
          <w:sz w:val="24"/>
          <w:szCs w:val="24"/>
        </w:rPr>
      </w:pPr>
      <w:r w:rsidRPr="00DC4E89">
        <w:rPr>
          <w:sz w:val="24"/>
          <w:szCs w:val="24"/>
        </w:rPr>
        <w:t xml:space="preserve">      </w:t>
      </w:r>
      <w:r w:rsidR="00C203D9">
        <w:rPr>
          <w:sz w:val="24"/>
          <w:szCs w:val="24"/>
        </w:rPr>
        <w:t xml:space="preserve">     </w:t>
      </w:r>
      <w:r w:rsidR="00814636" w:rsidRPr="00DC4E89">
        <w:rPr>
          <w:sz w:val="24"/>
          <w:szCs w:val="24"/>
        </w:rPr>
        <w:t>2</w:t>
      </w:r>
      <w:r w:rsidR="009B6AA3" w:rsidRPr="00DC4E89">
        <w:rPr>
          <w:sz w:val="24"/>
          <w:szCs w:val="24"/>
        </w:rPr>
        <w:t>/A</w:t>
      </w:r>
      <w:r w:rsidR="002F53D8" w:rsidRPr="00DC4E89">
        <w:rPr>
          <w:sz w:val="24"/>
          <w:szCs w:val="24"/>
        </w:rPr>
        <w:t xml:space="preserve"> Sınıf Öğretmeni</w:t>
      </w:r>
    </w:p>
    <w:p w:rsidR="002F53D8" w:rsidRPr="00DC4E89" w:rsidRDefault="002F53D8" w:rsidP="002F53D8">
      <w:pPr>
        <w:ind w:left="6372"/>
        <w:rPr>
          <w:sz w:val="24"/>
          <w:szCs w:val="24"/>
        </w:rPr>
      </w:pPr>
    </w:p>
    <w:p w:rsidR="002F53D8" w:rsidRPr="00DC4E89" w:rsidRDefault="002F53D8" w:rsidP="002F53D8">
      <w:pPr>
        <w:rPr>
          <w:sz w:val="24"/>
          <w:szCs w:val="24"/>
        </w:rPr>
      </w:pPr>
    </w:p>
    <w:p w:rsidR="002F53D8" w:rsidRPr="00DC4E89" w:rsidRDefault="002F53D8" w:rsidP="002F53D8">
      <w:pPr>
        <w:rPr>
          <w:sz w:val="24"/>
          <w:szCs w:val="24"/>
        </w:rPr>
      </w:pPr>
      <w:r w:rsidRPr="00DC4E89">
        <w:rPr>
          <w:sz w:val="24"/>
          <w:szCs w:val="24"/>
        </w:rPr>
        <w:tab/>
      </w:r>
      <w:r w:rsidRPr="00DC4E89">
        <w:rPr>
          <w:sz w:val="24"/>
          <w:szCs w:val="24"/>
        </w:rPr>
        <w:tab/>
      </w:r>
      <w:r w:rsidRPr="00DC4E89">
        <w:rPr>
          <w:sz w:val="24"/>
          <w:szCs w:val="24"/>
        </w:rPr>
        <w:tab/>
      </w:r>
      <w:r w:rsidRPr="00DC4E89">
        <w:rPr>
          <w:sz w:val="24"/>
          <w:szCs w:val="24"/>
        </w:rPr>
        <w:tab/>
      </w:r>
      <w:r w:rsidRPr="00DC4E89">
        <w:rPr>
          <w:sz w:val="24"/>
          <w:szCs w:val="24"/>
        </w:rPr>
        <w:tab/>
      </w:r>
      <w:r w:rsidRPr="00DC4E89">
        <w:rPr>
          <w:sz w:val="24"/>
          <w:szCs w:val="24"/>
        </w:rPr>
        <w:tab/>
      </w:r>
      <w:r w:rsidRPr="00DC4E89">
        <w:rPr>
          <w:sz w:val="24"/>
          <w:szCs w:val="24"/>
        </w:rPr>
        <w:tab/>
      </w:r>
      <w:r w:rsidRPr="00DC4E89">
        <w:rPr>
          <w:sz w:val="24"/>
          <w:szCs w:val="24"/>
        </w:rPr>
        <w:tab/>
      </w:r>
    </w:p>
    <w:p w:rsidR="002F53D8" w:rsidRPr="00DC4E89" w:rsidRDefault="002F53D8" w:rsidP="002F53D8">
      <w:pPr>
        <w:rPr>
          <w:sz w:val="24"/>
          <w:szCs w:val="24"/>
        </w:rPr>
      </w:pPr>
    </w:p>
    <w:p w:rsidR="002F53D8" w:rsidRPr="00DC4E89" w:rsidRDefault="002F53D8" w:rsidP="002F53D8">
      <w:pPr>
        <w:rPr>
          <w:sz w:val="24"/>
          <w:szCs w:val="24"/>
        </w:rPr>
      </w:pPr>
    </w:p>
    <w:p w:rsidR="002F53D8" w:rsidRPr="00DC4E89" w:rsidRDefault="002F53D8" w:rsidP="002F53D8">
      <w:pPr>
        <w:rPr>
          <w:sz w:val="24"/>
          <w:szCs w:val="24"/>
        </w:rPr>
      </w:pPr>
      <w:r w:rsidRPr="00DC4E89">
        <w:rPr>
          <w:sz w:val="24"/>
          <w:szCs w:val="24"/>
        </w:rPr>
        <w:tab/>
      </w:r>
      <w:r w:rsidRPr="00DC4E89">
        <w:rPr>
          <w:sz w:val="24"/>
          <w:szCs w:val="24"/>
        </w:rPr>
        <w:tab/>
      </w:r>
      <w:r w:rsidRPr="00DC4E89">
        <w:rPr>
          <w:sz w:val="24"/>
          <w:szCs w:val="24"/>
        </w:rPr>
        <w:tab/>
        <w:t xml:space="preserve">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
        <w:gridCol w:w="2003"/>
        <w:gridCol w:w="2694"/>
        <w:gridCol w:w="3827"/>
      </w:tblGrid>
      <w:tr w:rsidR="002F53D8" w:rsidRPr="00DC4E89" w:rsidTr="00E270C8">
        <w:trPr>
          <w:trHeight w:val="460"/>
        </w:trPr>
        <w:tc>
          <w:tcPr>
            <w:tcW w:w="1011" w:type="dxa"/>
            <w:shd w:val="clear" w:color="auto" w:fill="auto"/>
            <w:vAlign w:val="center"/>
          </w:tcPr>
          <w:p w:rsidR="002F53D8" w:rsidRPr="00DC4E89" w:rsidRDefault="002F53D8" w:rsidP="00E270C8">
            <w:pPr>
              <w:jc w:val="center"/>
              <w:rPr>
                <w:b/>
                <w:sz w:val="24"/>
                <w:szCs w:val="24"/>
              </w:rPr>
            </w:pPr>
            <w:r w:rsidRPr="00DC4E89">
              <w:rPr>
                <w:b/>
                <w:sz w:val="24"/>
                <w:szCs w:val="24"/>
              </w:rPr>
              <w:t>SINIF</w:t>
            </w:r>
          </w:p>
        </w:tc>
        <w:tc>
          <w:tcPr>
            <w:tcW w:w="2003" w:type="dxa"/>
            <w:shd w:val="clear" w:color="auto" w:fill="auto"/>
            <w:vAlign w:val="center"/>
          </w:tcPr>
          <w:p w:rsidR="002F53D8" w:rsidRPr="00DC4E89" w:rsidRDefault="002F53D8" w:rsidP="00E270C8">
            <w:pPr>
              <w:jc w:val="center"/>
              <w:rPr>
                <w:b/>
                <w:sz w:val="24"/>
                <w:szCs w:val="24"/>
              </w:rPr>
            </w:pPr>
            <w:r w:rsidRPr="00DC4E89">
              <w:rPr>
                <w:b/>
                <w:sz w:val="24"/>
                <w:szCs w:val="24"/>
              </w:rPr>
              <w:t>DERS</w:t>
            </w:r>
          </w:p>
        </w:tc>
        <w:tc>
          <w:tcPr>
            <w:tcW w:w="2694" w:type="dxa"/>
            <w:shd w:val="clear" w:color="auto" w:fill="auto"/>
            <w:vAlign w:val="center"/>
          </w:tcPr>
          <w:p w:rsidR="002F53D8" w:rsidRPr="00DC4E89" w:rsidRDefault="009B6AA3" w:rsidP="009B6AA3">
            <w:pPr>
              <w:jc w:val="center"/>
              <w:rPr>
                <w:b/>
                <w:sz w:val="24"/>
                <w:szCs w:val="24"/>
              </w:rPr>
            </w:pPr>
            <w:r w:rsidRPr="00DC4E89">
              <w:rPr>
                <w:b/>
                <w:sz w:val="24"/>
                <w:szCs w:val="24"/>
              </w:rPr>
              <w:t>KONULAR</w:t>
            </w:r>
            <w:r w:rsidR="002F53D8" w:rsidRPr="00DC4E89">
              <w:rPr>
                <w:b/>
                <w:sz w:val="24"/>
                <w:szCs w:val="24"/>
              </w:rPr>
              <w:t xml:space="preserve"> </w:t>
            </w:r>
          </w:p>
        </w:tc>
        <w:tc>
          <w:tcPr>
            <w:tcW w:w="3827" w:type="dxa"/>
            <w:shd w:val="clear" w:color="auto" w:fill="auto"/>
            <w:vAlign w:val="center"/>
          </w:tcPr>
          <w:p w:rsidR="002F53D8" w:rsidRPr="00DC4E89" w:rsidRDefault="009B6AA3" w:rsidP="009B6AA3">
            <w:pPr>
              <w:jc w:val="center"/>
              <w:rPr>
                <w:b/>
                <w:sz w:val="24"/>
                <w:szCs w:val="24"/>
              </w:rPr>
            </w:pPr>
            <w:r w:rsidRPr="00DC4E89">
              <w:rPr>
                <w:b/>
                <w:sz w:val="24"/>
                <w:szCs w:val="24"/>
              </w:rPr>
              <w:t>AÇIKLAMA</w:t>
            </w:r>
          </w:p>
        </w:tc>
      </w:tr>
      <w:tr w:rsidR="002F53D8" w:rsidRPr="00DC4E89" w:rsidTr="00E270C8">
        <w:trPr>
          <w:trHeight w:val="434"/>
        </w:trPr>
        <w:tc>
          <w:tcPr>
            <w:tcW w:w="1011" w:type="dxa"/>
            <w:shd w:val="clear" w:color="auto" w:fill="auto"/>
            <w:vAlign w:val="center"/>
          </w:tcPr>
          <w:p w:rsidR="002F53D8" w:rsidRPr="00DC4E89" w:rsidRDefault="00814636" w:rsidP="00430383">
            <w:pPr>
              <w:jc w:val="center"/>
              <w:rPr>
                <w:sz w:val="24"/>
                <w:szCs w:val="24"/>
              </w:rPr>
            </w:pPr>
            <w:r w:rsidRPr="00DC4E89">
              <w:rPr>
                <w:sz w:val="24"/>
                <w:szCs w:val="24"/>
              </w:rPr>
              <w:t>2</w:t>
            </w:r>
            <w:r w:rsidR="00164B17" w:rsidRPr="00DC4E89">
              <w:rPr>
                <w:sz w:val="24"/>
                <w:szCs w:val="24"/>
              </w:rPr>
              <w:t>/</w:t>
            </w:r>
            <w:r w:rsidR="009B6AA3" w:rsidRPr="00DC4E89">
              <w:rPr>
                <w:sz w:val="24"/>
                <w:szCs w:val="24"/>
              </w:rPr>
              <w:t>A</w:t>
            </w:r>
          </w:p>
        </w:tc>
        <w:tc>
          <w:tcPr>
            <w:tcW w:w="2003" w:type="dxa"/>
            <w:shd w:val="clear" w:color="auto" w:fill="auto"/>
            <w:vAlign w:val="center"/>
          </w:tcPr>
          <w:p w:rsidR="002F53D8" w:rsidRPr="00DC4E89" w:rsidRDefault="002F53D8" w:rsidP="00E270C8">
            <w:pPr>
              <w:jc w:val="center"/>
              <w:rPr>
                <w:sz w:val="24"/>
                <w:szCs w:val="24"/>
              </w:rPr>
            </w:pPr>
            <w:r w:rsidRPr="00DC4E89">
              <w:rPr>
                <w:sz w:val="24"/>
                <w:szCs w:val="24"/>
              </w:rPr>
              <w:t xml:space="preserve">Türkçe </w:t>
            </w:r>
          </w:p>
        </w:tc>
        <w:tc>
          <w:tcPr>
            <w:tcW w:w="2694" w:type="dxa"/>
            <w:shd w:val="clear" w:color="auto" w:fill="auto"/>
            <w:vAlign w:val="center"/>
          </w:tcPr>
          <w:p w:rsidR="002F53D8" w:rsidRPr="00DC4E89" w:rsidRDefault="002F53D8" w:rsidP="00E270C8">
            <w:pPr>
              <w:jc w:val="center"/>
              <w:rPr>
                <w:sz w:val="24"/>
                <w:szCs w:val="24"/>
              </w:rPr>
            </w:pPr>
            <w:r w:rsidRPr="00DC4E89">
              <w:rPr>
                <w:sz w:val="24"/>
                <w:szCs w:val="24"/>
              </w:rPr>
              <w:t>Yıllık Plana Göre Tamamlandı</w:t>
            </w:r>
            <w:r w:rsidR="00430383" w:rsidRPr="00DC4E89">
              <w:rPr>
                <w:sz w:val="24"/>
                <w:szCs w:val="24"/>
              </w:rPr>
              <w:t>.</w:t>
            </w:r>
          </w:p>
        </w:tc>
        <w:tc>
          <w:tcPr>
            <w:tcW w:w="3827" w:type="dxa"/>
            <w:shd w:val="clear" w:color="auto" w:fill="auto"/>
            <w:vAlign w:val="center"/>
          </w:tcPr>
          <w:p w:rsidR="002F53D8" w:rsidRPr="00DC4E89" w:rsidRDefault="00C203D9" w:rsidP="00C203D9">
            <w:pPr>
              <w:spacing w:before="100" w:beforeAutospacing="1" w:after="120"/>
              <w:rPr>
                <w:sz w:val="24"/>
                <w:szCs w:val="24"/>
              </w:rPr>
            </w:pPr>
            <w:r>
              <w:rPr>
                <w:sz w:val="26"/>
                <w:szCs w:val="26"/>
              </w:rPr>
              <w:t>Konular</w:t>
            </w:r>
            <w:r w:rsidRPr="004C608C">
              <w:rPr>
                <w:sz w:val="26"/>
                <w:szCs w:val="26"/>
              </w:rPr>
              <w:t xml:space="preserve"> planlandığı şekilde işlenmiş, ünitelerde önerilen sürelere uygun olarak hareket edilmiştir. Ders kitabında yer alan parçaların etkinlikleri a</w:t>
            </w:r>
            <w:r w:rsidR="0050474C">
              <w:rPr>
                <w:sz w:val="26"/>
                <w:szCs w:val="26"/>
              </w:rPr>
              <w:t>maca uygun olarak tamamlanmıştır</w:t>
            </w:r>
            <w:r w:rsidRPr="004C608C">
              <w:rPr>
                <w:sz w:val="26"/>
                <w:szCs w:val="26"/>
              </w:rPr>
              <w:t>.</w:t>
            </w:r>
          </w:p>
        </w:tc>
      </w:tr>
      <w:tr w:rsidR="002F53D8" w:rsidRPr="00DC4E89" w:rsidTr="00E270C8">
        <w:trPr>
          <w:trHeight w:val="460"/>
        </w:trPr>
        <w:tc>
          <w:tcPr>
            <w:tcW w:w="1011" w:type="dxa"/>
            <w:shd w:val="clear" w:color="auto" w:fill="auto"/>
            <w:vAlign w:val="center"/>
          </w:tcPr>
          <w:p w:rsidR="002F53D8" w:rsidRPr="00DC4E89" w:rsidRDefault="00814636" w:rsidP="00814636">
            <w:pPr>
              <w:jc w:val="center"/>
              <w:rPr>
                <w:sz w:val="24"/>
                <w:szCs w:val="24"/>
              </w:rPr>
            </w:pPr>
            <w:r w:rsidRPr="00DC4E89">
              <w:rPr>
                <w:sz w:val="24"/>
                <w:szCs w:val="24"/>
              </w:rPr>
              <w:t>2/</w:t>
            </w:r>
            <w:r w:rsidR="009B6AA3" w:rsidRPr="00DC4E89">
              <w:rPr>
                <w:sz w:val="24"/>
                <w:szCs w:val="24"/>
              </w:rPr>
              <w:t>A</w:t>
            </w:r>
          </w:p>
        </w:tc>
        <w:tc>
          <w:tcPr>
            <w:tcW w:w="2003" w:type="dxa"/>
            <w:shd w:val="clear" w:color="auto" w:fill="auto"/>
            <w:vAlign w:val="center"/>
          </w:tcPr>
          <w:p w:rsidR="002F53D8" w:rsidRPr="00DC4E89" w:rsidRDefault="002F53D8" w:rsidP="00E270C8">
            <w:pPr>
              <w:jc w:val="center"/>
              <w:rPr>
                <w:sz w:val="24"/>
                <w:szCs w:val="24"/>
              </w:rPr>
            </w:pPr>
            <w:r w:rsidRPr="00DC4E89">
              <w:rPr>
                <w:sz w:val="24"/>
                <w:szCs w:val="24"/>
              </w:rPr>
              <w:t xml:space="preserve">Matematik </w:t>
            </w:r>
          </w:p>
        </w:tc>
        <w:tc>
          <w:tcPr>
            <w:tcW w:w="2694" w:type="dxa"/>
            <w:shd w:val="clear" w:color="auto" w:fill="auto"/>
            <w:vAlign w:val="center"/>
          </w:tcPr>
          <w:p w:rsidR="002F53D8" w:rsidRPr="00DC4E89" w:rsidRDefault="002F53D8" w:rsidP="00E270C8">
            <w:pPr>
              <w:jc w:val="center"/>
              <w:rPr>
                <w:sz w:val="24"/>
                <w:szCs w:val="24"/>
              </w:rPr>
            </w:pPr>
            <w:r w:rsidRPr="00DC4E89">
              <w:rPr>
                <w:sz w:val="24"/>
                <w:szCs w:val="24"/>
              </w:rPr>
              <w:t>Yıllık Plana Göre Tamamlandı</w:t>
            </w:r>
            <w:r w:rsidR="00430383" w:rsidRPr="00DC4E89">
              <w:rPr>
                <w:sz w:val="24"/>
                <w:szCs w:val="24"/>
              </w:rPr>
              <w:t>.</w:t>
            </w:r>
          </w:p>
        </w:tc>
        <w:tc>
          <w:tcPr>
            <w:tcW w:w="3827" w:type="dxa"/>
            <w:shd w:val="clear" w:color="auto" w:fill="auto"/>
            <w:vAlign w:val="center"/>
          </w:tcPr>
          <w:p w:rsidR="00C203D9" w:rsidRPr="004C608C" w:rsidRDefault="00C203D9" w:rsidP="00C203D9">
            <w:pPr>
              <w:spacing w:before="100" w:beforeAutospacing="1" w:after="120"/>
              <w:rPr>
                <w:sz w:val="26"/>
                <w:szCs w:val="26"/>
              </w:rPr>
            </w:pPr>
            <w:r>
              <w:rPr>
                <w:sz w:val="26"/>
                <w:szCs w:val="26"/>
              </w:rPr>
              <w:t>Konular</w:t>
            </w:r>
            <w:r w:rsidRPr="004C608C">
              <w:rPr>
                <w:sz w:val="26"/>
                <w:szCs w:val="26"/>
              </w:rPr>
              <w:t xml:space="preserve"> planlandığı şekilde işlenilmiştir. Bu sınıfta öğrenilmesi gereken konular tam ve eksiksiz olarak işlenilmiştir. </w:t>
            </w:r>
          </w:p>
          <w:p w:rsidR="002F53D8" w:rsidRPr="00DC4E89" w:rsidRDefault="002F53D8" w:rsidP="00E270C8">
            <w:pPr>
              <w:jc w:val="center"/>
              <w:rPr>
                <w:sz w:val="24"/>
                <w:szCs w:val="24"/>
              </w:rPr>
            </w:pPr>
          </w:p>
        </w:tc>
      </w:tr>
      <w:tr w:rsidR="002F53D8" w:rsidRPr="00DC4E89" w:rsidTr="00E270C8">
        <w:trPr>
          <w:trHeight w:val="434"/>
        </w:trPr>
        <w:tc>
          <w:tcPr>
            <w:tcW w:w="1011" w:type="dxa"/>
            <w:shd w:val="clear" w:color="auto" w:fill="auto"/>
            <w:vAlign w:val="center"/>
          </w:tcPr>
          <w:p w:rsidR="002F53D8" w:rsidRPr="00DC4E89" w:rsidRDefault="00814636" w:rsidP="00E270C8">
            <w:pPr>
              <w:jc w:val="center"/>
              <w:rPr>
                <w:sz w:val="24"/>
                <w:szCs w:val="24"/>
              </w:rPr>
            </w:pPr>
            <w:r w:rsidRPr="00DC4E89">
              <w:rPr>
                <w:sz w:val="24"/>
                <w:szCs w:val="24"/>
              </w:rPr>
              <w:t>2</w:t>
            </w:r>
            <w:r w:rsidR="00164B17" w:rsidRPr="00DC4E89">
              <w:rPr>
                <w:sz w:val="24"/>
                <w:szCs w:val="24"/>
              </w:rPr>
              <w:t>/</w:t>
            </w:r>
            <w:r w:rsidR="009B6AA3" w:rsidRPr="00DC4E89">
              <w:rPr>
                <w:sz w:val="24"/>
                <w:szCs w:val="24"/>
              </w:rPr>
              <w:t>A</w:t>
            </w:r>
          </w:p>
        </w:tc>
        <w:tc>
          <w:tcPr>
            <w:tcW w:w="2003" w:type="dxa"/>
            <w:shd w:val="clear" w:color="auto" w:fill="auto"/>
            <w:vAlign w:val="center"/>
          </w:tcPr>
          <w:p w:rsidR="002F53D8" w:rsidRPr="00DC4E89" w:rsidRDefault="002F53D8" w:rsidP="00E270C8">
            <w:pPr>
              <w:jc w:val="center"/>
              <w:rPr>
                <w:sz w:val="24"/>
                <w:szCs w:val="24"/>
              </w:rPr>
            </w:pPr>
            <w:r w:rsidRPr="00DC4E89">
              <w:rPr>
                <w:sz w:val="24"/>
                <w:szCs w:val="24"/>
              </w:rPr>
              <w:t>Hayat Bilgisi</w:t>
            </w:r>
          </w:p>
        </w:tc>
        <w:tc>
          <w:tcPr>
            <w:tcW w:w="2694" w:type="dxa"/>
            <w:shd w:val="clear" w:color="auto" w:fill="auto"/>
            <w:vAlign w:val="center"/>
          </w:tcPr>
          <w:p w:rsidR="002F53D8" w:rsidRPr="00DC4E89" w:rsidRDefault="002F53D8" w:rsidP="00E270C8">
            <w:pPr>
              <w:jc w:val="center"/>
              <w:rPr>
                <w:sz w:val="24"/>
                <w:szCs w:val="24"/>
              </w:rPr>
            </w:pPr>
            <w:r w:rsidRPr="00DC4E89">
              <w:rPr>
                <w:sz w:val="24"/>
                <w:szCs w:val="24"/>
              </w:rPr>
              <w:t>Yıllık Plana Göre Tamamlandı</w:t>
            </w:r>
            <w:r w:rsidR="00430383" w:rsidRPr="00DC4E89">
              <w:rPr>
                <w:sz w:val="24"/>
                <w:szCs w:val="24"/>
              </w:rPr>
              <w:t>.</w:t>
            </w:r>
          </w:p>
        </w:tc>
        <w:tc>
          <w:tcPr>
            <w:tcW w:w="3827" w:type="dxa"/>
            <w:shd w:val="clear" w:color="auto" w:fill="auto"/>
            <w:vAlign w:val="center"/>
          </w:tcPr>
          <w:p w:rsidR="00C203D9" w:rsidRPr="004C608C" w:rsidRDefault="00C203D9" w:rsidP="00C203D9">
            <w:pPr>
              <w:spacing w:before="100" w:beforeAutospacing="1" w:after="120"/>
              <w:rPr>
                <w:sz w:val="26"/>
                <w:szCs w:val="26"/>
              </w:rPr>
            </w:pPr>
            <w:r>
              <w:rPr>
                <w:sz w:val="26"/>
                <w:szCs w:val="26"/>
              </w:rPr>
              <w:t>Ders</w:t>
            </w:r>
            <w:r w:rsidRPr="004C608C">
              <w:rPr>
                <w:sz w:val="26"/>
                <w:szCs w:val="26"/>
              </w:rPr>
              <w:t xml:space="preserve"> ünitelerin dağıtımına uygun olarak belirtilen sürelerde işlenmiş olup ünite dağıtım sürelerinde bir değişiklik yapılmaksızın planlanan sürelerde bitirilmiştir. Her ünitenin işlenişi sırasında konu sonlarında geri bildirim alınarak öğrencilerin eksikleri tespit edilmiş ve konu tekrarlarıyla bu eksiklik giderilmiştir. </w:t>
            </w:r>
          </w:p>
          <w:p w:rsidR="002F53D8" w:rsidRPr="00DC4E89" w:rsidRDefault="002F53D8" w:rsidP="00E270C8">
            <w:pPr>
              <w:jc w:val="center"/>
              <w:rPr>
                <w:sz w:val="24"/>
                <w:szCs w:val="24"/>
              </w:rPr>
            </w:pPr>
          </w:p>
        </w:tc>
      </w:tr>
      <w:tr w:rsidR="002F53D8" w:rsidRPr="00DC4E89" w:rsidTr="00E270C8">
        <w:trPr>
          <w:trHeight w:val="460"/>
        </w:trPr>
        <w:tc>
          <w:tcPr>
            <w:tcW w:w="1011" w:type="dxa"/>
            <w:shd w:val="clear" w:color="auto" w:fill="auto"/>
            <w:vAlign w:val="center"/>
          </w:tcPr>
          <w:p w:rsidR="002F53D8" w:rsidRPr="00DC4E89" w:rsidRDefault="00814636" w:rsidP="00E270C8">
            <w:pPr>
              <w:jc w:val="center"/>
              <w:rPr>
                <w:sz w:val="24"/>
                <w:szCs w:val="24"/>
              </w:rPr>
            </w:pPr>
            <w:r w:rsidRPr="00DC4E89">
              <w:rPr>
                <w:sz w:val="24"/>
                <w:szCs w:val="24"/>
              </w:rPr>
              <w:t>2</w:t>
            </w:r>
            <w:r w:rsidR="00164B17" w:rsidRPr="00DC4E89">
              <w:rPr>
                <w:sz w:val="24"/>
                <w:szCs w:val="24"/>
              </w:rPr>
              <w:t>/</w:t>
            </w:r>
            <w:r w:rsidR="009B6AA3" w:rsidRPr="00DC4E89">
              <w:rPr>
                <w:sz w:val="24"/>
                <w:szCs w:val="24"/>
              </w:rPr>
              <w:t>A</w:t>
            </w:r>
          </w:p>
        </w:tc>
        <w:tc>
          <w:tcPr>
            <w:tcW w:w="2003" w:type="dxa"/>
            <w:shd w:val="clear" w:color="auto" w:fill="auto"/>
            <w:vAlign w:val="center"/>
          </w:tcPr>
          <w:p w:rsidR="002F53D8" w:rsidRPr="00DC4E89" w:rsidRDefault="00814636" w:rsidP="00DC4E89">
            <w:pPr>
              <w:jc w:val="center"/>
              <w:rPr>
                <w:sz w:val="24"/>
                <w:szCs w:val="24"/>
              </w:rPr>
            </w:pPr>
            <w:r w:rsidRPr="00DC4E89">
              <w:rPr>
                <w:sz w:val="24"/>
                <w:szCs w:val="24"/>
              </w:rPr>
              <w:t>Beden Eğitimi ve Oyun</w:t>
            </w:r>
          </w:p>
        </w:tc>
        <w:tc>
          <w:tcPr>
            <w:tcW w:w="2694" w:type="dxa"/>
            <w:shd w:val="clear" w:color="auto" w:fill="auto"/>
            <w:vAlign w:val="center"/>
          </w:tcPr>
          <w:p w:rsidR="002F53D8" w:rsidRPr="00DC4E89" w:rsidRDefault="002F53D8" w:rsidP="00E270C8">
            <w:pPr>
              <w:jc w:val="center"/>
              <w:rPr>
                <w:sz w:val="24"/>
                <w:szCs w:val="24"/>
              </w:rPr>
            </w:pPr>
            <w:r w:rsidRPr="00DC4E89">
              <w:rPr>
                <w:sz w:val="24"/>
                <w:szCs w:val="24"/>
              </w:rPr>
              <w:t>Yıllık Plana Göre Tamamlandı</w:t>
            </w:r>
            <w:r w:rsidR="00430383" w:rsidRPr="00DC4E89">
              <w:rPr>
                <w:sz w:val="24"/>
                <w:szCs w:val="24"/>
              </w:rPr>
              <w:t>.</w:t>
            </w:r>
          </w:p>
        </w:tc>
        <w:tc>
          <w:tcPr>
            <w:tcW w:w="3827" w:type="dxa"/>
            <w:shd w:val="clear" w:color="auto" w:fill="auto"/>
            <w:vAlign w:val="center"/>
          </w:tcPr>
          <w:p w:rsidR="00C203D9" w:rsidRPr="004C608C" w:rsidRDefault="00C203D9" w:rsidP="0050474C">
            <w:pPr>
              <w:spacing w:before="100" w:beforeAutospacing="1" w:after="120"/>
              <w:rPr>
                <w:sz w:val="26"/>
                <w:szCs w:val="26"/>
              </w:rPr>
            </w:pPr>
            <w:r>
              <w:rPr>
                <w:sz w:val="26"/>
                <w:szCs w:val="26"/>
              </w:rPr>
              <w:t>Dersler</w:t>
            </w:r>
            <w:r w:rsidRPr="004C608C">
              <w:rPr>
                <w:sz w:val="26"/>
                <w:szCs w:val="26"/>
              </w:rPr>
              <w:t xml:space="preserve"> </w:t>
            </w:r>
            <w:proofErr w:type="spellStart"/>
            <w:r w:rsidRPr="004C608C">
              <w:rPr>
                <w:sz w:val="26"/>
                <w:szCs w:val="26"/>
              </w:rPr>
              <w:t>ünitelendirilmiş</w:t>
            </w:r>
            <w:proofErr w:type="spellEnd"/>
            <w:r w:rsidRPr="004C608C">
              <w:rPr>
                <w:sz w:val="26"/>
                <w:szCs w:val="26"/>
              </w:rPr>
              <w:t xml:space="preserve"> yıllık planlarına uygun olarak işlenmiştir. İşlenmeyen konu ve etkinlikler kalmamıştır. </w:t>
            </w:r>
          </w:p>
          <w:p w:rsidR="002F53D8" w:rsidRPr="00DC4E89" w:rsidRDefault="002F53D8" w:rsidP="00DC4E89">
            <w:pPr>
              <w:jc w:val="center"/>
              <w:rPr>
                <w:sz w:val="24"/>
                <w:szCs w:val="24"/>
              </w:rPr>
            </w:pPr>
          </w:p>
        </w:tc>
      </w:tr>
      <w:tr w:rsidR="002F53D8" w:rsidRPr="00DC4E89" w:rsidTr="00E270C8">
        <w:trPr>
          <w:trHeight w:val="460"/>
        </w:trPr>
        <w:tc>
          <w:tcPr>
            <w:tcW w:w="1011" w:type="dxa"/>
            <w:shd w:val="clear" w:color="auto" w:fill="auto"/>
            <w:vAlign w:val="center"/>
          </w:tcPr>
          <w:p w:rsidR="002F53D8" w:rsidRPr="00DC4E89" w:rsidRDefault="00814636" w:rsidP="00E270C8">
            <w:pPr>
              <w:jc w:val="center"/>
              <w:rPr>
                <w:sz w:val="24"/>
                <w:szCs w:val="24"/>
              </w:rPr>
            </w:pPr>
            <w:r w:rsidRPr="00DC4E89">
              <w:rPr>
                <w:sz w:val="24"/>
                <w:szCs w:val="24"/>
              </w:rPr>
              <w:lastRenderedPageBreak/>
              <w:t>2</w:t>
            </w:r>
            <w:r w:rsidR="00164B17" w:rsidRPr="00DC4E89">
              <w:rPr>
                <w:sz w:val="24"/>
                <w:szCs w:val="24"/>
              </w:rPr>
              <w:t>/</w:t>
            </w:r>
            <w:r w:rsidR="009B6AA3" w:rsidRPr="00DC4E89">
              <w:rPr>
                <w:sz w:val="24"/>
                <w:szCs w:val="24"/>
              </w:rPr>
              <w:t>A</w:t>
            </w:r>
          </w:p>
        </w:tc>
        <w:tc>
          <w:tcPr>
            <w:tcW w:w="2003" w:type="dxa"/>
            <w:shd w:val="clear" w:color="auto" w:fill="auto"/>
            <w:vAlign w:val="center"/>
          </w:tcPr>
          <w:p w:rsidR="002F53D8" w:rsidRPr="00DC4E89" w:rsidRDefault="00511BBB" w:rsidP="00E270C8">
            <w:pPr>
              <w:jc w:val="center"/>
              <w:rPr>
                <w:sz w:val="24"/>
                <w:szCs w:val="24"/>
              </w:rPr>
            </w:pPr>
            <w:r w:rsidRPr="00DC4E89">
              <w:rPr>
                <w:sz w:val="24"/>
                <w:szCs w:val="24"/>
              </w:rPr>
              <w:t>Görsel Sanatlar</w:t>
            </w:r>
          </w:p>
        </w:tc>
        <w:tc>
          <w:tcPr>
            <w:tcW w:w="2694" w:type="dxa"/>
            <w:shd w:val="clear" w:color="auto" w:fill="auto"/>
            <w:vAlign w:val="center"/>
          </w:tcPr>
          <w:p w:rsidR="002F53D8" w:rsidRPr="00DC4E89" w:rsidRDefault="002F53D8" w:rsidP="00E270C8">
            <w:pPr>
              <w:jc w:val="center"/>
              <w:rPr>
                <w:sz w:val="24"/>
                <w:szCs w:val="24"/>
              </w:rPr>
            </w:pPr>
            <w:r w:rsidRPr="00DC4E89">
              <w:rPr>
                <w:sz w:val="24"/>
                <w:szCs w:val="24"/>
              </w:rPr>
              <w:t>Yıllık Plana Göre Tamamlandı</w:t>
            </w:r>
            <w:r w:rsidR="00430383" w:rsidRPr="00DC4E89">
              <w:rPr>
                <w:sz w:val="24"/>
                <w:szCs w:val="24"/>
              </w:rPr>
              <w:t>.</w:t>
            </w:r>
          </w:p>
        </w:tc>
        <w:tc>
          <w:tcPr>
            <w:tcW w:w="3827" w:type="dxa"/>
            <w:shd w:val="clear" w:color="auto" w:fill="auto"/>
            <w:vAlign w:val="center"/>
          </w:tcPr>
          <w:p w:rsidR="00C203D9" w:rsidRPr="004C608C" w:rsidRDefault="00C203D9" w:rsidP="00C203D9">
            <w:pPr>
              <w:spacing w:before="100" w:beforeAutospacing="1" w:after="120"/>
              <w:rPr>
                <w:sz w:val="26"/>
                <w:szCs w:val="26"/>
              </w:rPr>
            </w:pPr>
            <w:r>
              <w:rPr>
                <w:sz w:val="26"/>
                <w:szCs w:val="26"/>
              </w:rPr>
              <w:t>Dersler</w:t>
            </w:r>
            <w:r w:rsidRPr="004C608C">
              <w:rPr>
                <w:sz w:val="26"/>
                <w:szCs w:val="26"/>
              </w:rPr>
              <w:t xml:space="preserve"> </w:t>
            </w:r>
            <w:proofErr w:type="spellStart"/>
            <w:r w:rsidRPr="004C608C">
              <w:rPr>
                <w:sz w:val="26"/>
                <w:szCs w:val="26"/>
              </w:rPr>
              <w:t>ünitelendirilmiş</w:t>
            </w:r>
            <w:proofErr w:type="spellEnd"/>
            <w:r w:rsidRPr="004C608C">
              <w:rPr>
                <w:sz w:val="26"/>
                <w:szCs w:val="26"/>
              </w:rPr>
              <w:t xml:space="preserve"> yıllık planlarına uygun olarak işlenmiştir. İşlenmeyen konu ve etkinlikler kalmamıştır. </w:t>
            </w:r>
          </w:p>
          <w:p w:rsidR="002F53D8" w:rsidRPr="00DC4E89" w:rsidRDefault="002F53D8" w:rsidP="00DC4E89">
            <w:pPr>
              <w:jc w:val="center"/>
              <w:rPr>
                <w:sz w:val="24"/>
                <w:szCs w:val="24"/>
              </w:rPr>
            </w:pPr>
          </w:p>
        </w:tc>
      </w:tr>
      <w:tr w:rsidR="002F53D8" w:rsidRPr="00DC4E89" w:rsidTr="00E270C8">
        <w:trPr>
          <w:trHeight w:val="460"/>
        </w:trPr>
        <w:tc>
          <w:tcPr>
            <w:tcW w:w="1011" w:type="dxa"/>
            <w:shd w:val="clear" w:color="auto" w:fill="auto"/>
            <w:vAlign w:val="center"/>
          </w:tcPr>
          <w:p w:rsidR="002F53D8" w:rsidRPr="00DC4E89" w:rsidRDefault="00814636" w:rsidP="00164B17">
            <w:pPr>
              <w:jc w:val="center"/>
              <w:rPr>
                <w:sz w:val="24"/>
                <w:szCs w:val="24"/>
              </w:rPr>
            </w:pPr>
            <w:r w:rsidRPr="00DC4E89">
              <w:rPr>
                <w:sz w:val="24"/>
                <w:szCs w:val="24"/>
              </w:rPr>
              <w:t>2</w:t>
            </w:r>
            <w:r w:rsidR="002F53D8" w:rsidRPr="00DC4E89">
              <w:rPr>
                <w:sz w:val="24"/>
                <w:szCs w:val="24"/>
              </w:rPr>
              <w:t>/</w:t>
            </w:r>
            <w:r w:rsidR="009B6AA3" w:rsidRPr="00DC4E89">
              <w:rPr>
                <w:sz w:val="24"/>
                <w:szCs w:val="24"/>
              </w:rPr>
              <w:t>A</w:t>
            </w:r>
          </w:p>
        </w:tc>
        <w:tc>
          <w:tcPr>
            <w:tcW w:w="2003" w:type="dxa"/>
            <w:shd w:val="clear" w:color="auto" w:fill="auto"/>
            <w:vAlign w:val="center"/>
          </w:tcPr>
          <w:p w:rsidR="002F53D8" w:rsidRPr="00DC4E89" w:rsidRDefault="00511BBB" w:rsidP="00E270C8">
            <w:pPr>
              <w:jc w:val="center"/>
              <w:rPr>
                <w:sz w:val="24"/>
                <w:szCs w:val="24"/>
              </w:rPr>
            </w:pPr>
            <w:r w:rsidRPr="00DC4E89">
              <w:rPr>
                <w:sz w:val="24"/>
                <w:szCs w:val="24"/>
              </w:rPr>
              <w:t>Müzik</w:t>
            </w:r>
          </w:p>
        </w:tc>
        <w:tc>
          <w:tcPr>
            <w:tcW w:w="2694" w:type="dxa"/>
            <w:shd w:val="clear" w:color="auto" w:fill="auto"/>
            <w:vAlign w:val="center"/>
          </w:tcPr>
          <w:p w:rsidR="002F53D8" w:rsidRPr="00DC4E89" w:rsidRDefault="002F53D8" w:rsidP="00E270C8">
            <w:pPr>
              <w:jc w:val="center"/>
              <w:rPr>
                <w:sz w:val="24"/>
                <w:szCs w:val="24"/>
              </w:rPr>
            </w:pPr>
            <w:r w:rsidRPr="00DC4E89">
              <w:rPr>
                <w:sz w:val="24"/>
                <w:szCs w:val="24"/>
              </w:rPr>
              <w:t>Yıllık Plana Göre Tamamlandı</w:t>
            </w:r>
            <w:r w:rsidR="00430383" w:rsidRPr="00DC4E89">
              <w:rPr>
                <w:sz w:val="24"/>
                <w:szCs w:val="24"/>
              </w:rPr>
              <w:t>.</w:t>
            </w:r>
          </w:p>
        </w:tc>
        <w:tc>
          <w:tcPr>
            <w:tcW w:w="3827" w:type="dxa"/>
            <w:shd w:val="clear" w:color="auto" w:fill="auto"/>
            <w:vAlign w:val="center"/>
          </w:tcPr>
          <w:p w:rsidR="00C203D9" w:rsidRPr="004C608C" w:rsidRDefault="00C203D9" w:rsidP="00C203D9">
            <w:pPr>
              <w:spacing w:before="100" w:beforeAutospacing="1" w:after="120"/>
              <w:rPr>
                <w:sz w:val="26"/>
                <w:szCs w:val="26"/>
              </w:rPr>
            </w:pPr>
            <w:r>
              <w:rPr>
                <w:sz w:val="26"/>
                <w:szCs w:val="26"/>
              </w:rPr>
              <w:t>Dersler</w:t>
            </w:r>
            <w:r w:rsidRPr="004C608C">
              <w:rPr>
                <w:sz w:val="26"/>
                <w:szCs w:val="26"/>
              </w:rPr>
              <w:t xml:space="preserve"> </w:t>
            </w:r>
            <w:proofErr w:type="spellStart"/>
            <w:r w:rsidRPr="004C608C">
              <w:rPr>
                <w:sz w:val="26"/>
                <w:szCs w:val="26"/>
              </w:rPr>
              <w:t>ünitelendirilmiş</w:t>
            </w:r>
            <w:proofErr w:type="spellEnd"/>
            <w:r w:rsidRPr="004C608C">
              <w:rPr>
                <w:sz w:val="26"/>
                <w:szCs w:val="26"/>
              </w:rPr>
              <w:t xml:space="preserve"> yıllık planlarına uygun olarak işlenmiştir. İşlenmeyen konu ve etkinlikler kalmamıştır. </w:t>
            </w:r>
          </w:p>
          <w:p w:rsidR="002F53D8" w:rsidRPr="00DC4E89" w:rsidRDefault="002F53D8" w:rsidP="00DC4E89">
            <w:pPr>
              <w:jc w:val="center"/>
              <w:rPr>
                <w:sz w:val="24"/>
                <w:szCs w:val="24"/>
              </w:rPr>
            </w:pPr>
          </w:p>
        </w:tc>
      </w:tr>
      <w:tr w:rsidR="002F53D8" w:rsidRPr="00DC4E89" w:rsidTr="00E270C8">
        <w:trPr>
          <w:trHeight w:val="460"/>
        </w:trPr>
        <w:tc>
          <w:tcPr>
            <w:tcW w:w="1011" w:type="dxa"/>
            <w:shd w:val="clear" w:color="auto" w:fill="auto"/>
            <w:vAlign w:val="center"/>
          </w:tcPr>
          <w:p w:rsidR="002F53D8" w:rsidRPr="00DC4E89" w:rsidRDefault="00814636" w:rsidP="00E270C8">
            <w:pPr>
              <w:jc w:val="center"/>
              <w:rPr>
                <w:sz w:val="24"/>
                <w:szCs w:val="24"/>
              </w:rPr>
            </w:pPr>
            <w:r w:rsidRPr="00DC4E89">
              <w:rPr>
                <w:sz w:val="24"/>
                <w:szCs w:val="24"/>
              </w:rPr>
              <w:t>2</w:t>
            </w:r>
            <w:r w:rsidR="00164B17" w:rsidRPr="00DC4E89">
              <w:rPr>
                <w:sz w:val="24"/>
                <w:szCs w:val="24"/>
              </w:rPr>
              <w:t>/</w:t>
            </w:r>
            <w:r w:rsidR="009B6AA3" w:rsidRPr="00DC4E89">
              <w:rPr>
                <w:sz w:val="24"/>
                <w:szCs w:val="24"/>
              </w:rPr>
              <w:t>A</w:t>
            </w:r>
          </w:p>
        </w:tc>
        <w:tc>
          <w:tcPr>
            <w:tcW w:w="2003" w:type="dxa"/>
            <w:shd w:val="clear" w:color="auto" w:fill="auto"/>
            <w:vAlign w:val="center"/>
          </w:tcPr>
          <w:p w:rsidR="002F53D8" w:rsidRPr="00DC4E89" w:rsidRDefault="00DC7A95" w:rsidP="00E270C8">
            <w:pPr>
              <w:jc w:val="center"/>
              <w:rPr>
                <w:sz w:val="24"/>
                <w:szCs w:val="24"/>
              </w:rPr>
            </w:pPr>
            <w:r w:rsidRPr="00DC4E89">
              <w:rPr>
                <w:sz w:val="24"/>
                <w:szCs w:val="24"/>
              </w:rPr>
              <w:t>Serbest Etkinlikler</w:t>
            </w:r>
          </w:p>
        </w:tc>
        <w:tc>
          <w:tcPr>
            <w:tcW w:w="2694" w:type="dxa"/>
            <w:shd w:val="clear" w:color="auto" w:fill="auto"/>
            <w:vAlign w:val="center"/>
          </w:tcPr>
          <w:p w:rsidR="002F53D8" w:rsidRPr="00DC4E89" w:rsidRDefault="002F53D8" w:rsidP="00E270C8">
            <w:pPr>
              <w:jc w:val="center"/>
              <w:rPr>
                <w:sz w:val="24"/>
                <w:szCs w:val="24"/>
              </w:rPr>
            </w:pPr>
            <w:r w:rsidRPr="00DC4E89">
              <w:rPr>
                <w:sz w:val="24"/>
                <w:szCs w:val="24"/>
              </w:rPr>
              <w:t>Yıllık Plana Göre Tamamlandı</w:t>
            </w:r>
            <w:r w:rsidR="00430383" w:rsidRPr="00DC4E89">
              <w:rPr>
                <w:sz w:val="24"/>
                <w:szCs w:val="24"/>
              </w:rPr>
              <w:t>.</w:t>
            </w:r>
          </w:p>
        </w:tc>
        <w:tc>
          <w:tcPr>
            <w:tcW w:w="3827" w:type="dxa"/>
            <w:shd w:val="clear" w:color="auto" w:fill="auto"/>
            <w:vAlign w:val="center"/>
          </w:tcPr>
          <w:p w:rsidR="00C203D9" w:rsidRPr="004C608C" w:rsidRDefault="00C203D9" w:rsidP="00C203D9">
            <w:pPr>
              <w:spacing w:before="100" w:beforeAutospacing="1" w:after="120"/>
              <w:rPr>
                <w:sz w:val="26"/>
                <w:szCs w:val="26"/>
              </w:rPr>
            </w:pPr>
            <w:r>
              <w:rPr>
                <w:sz w:val="26"/>
                <w:szCs w:val="26"/>
              </w:rPr>
              <w:t>Dersler</w:t>
            </w:r>
            <w:r w:rsidRPr="004C608C">
              <w:rPr>
                <w:sz w:val="26"/>
                <w:szCs w:val="26"/>
              </w:rPr>
              <w:t xml:space="preserve"> </w:t>
            </w:r>
            <w:proofErr w:type="spellStart"/>
            <w:r w:rsidRPr="004C608C">
              <w:rPr>
                <w:sz w:val="26"/>
                <w:szCs w:val="26"/>
              </w:rPr>
              <w:t>ünitelendirilmiş</w:t>
            </w:r>
            <w:proofErr w:type="spellEnd"/>
            <w:r w:rsidRPr="004C608C">
              <w:rPr>
                <w:sz w:val="26"/>
                <w:szCs w:val="26"/>
              </w:rPr>
              <w:t xml:space="preserve"> yıllık planlarına uygun olarak işlenmiştir. İşlenmeyen konu ve etkinlikler kalmamıştır. </w:t>
            </w:r>
          </w:p>
          <w:p w:rsidR="002F53D8" w:rsidRPr="00DC4E89" w:rsidRDefault="002F53D8" w:rsidP="00DC4E89">
            <w:pPr>
              <w:jc w:val="center"/>
              <w:rPr>
                <w:sz w:val="24"/>
                <w:szCs w:val="24"/>
              </w:rPr>
            </w:pPr>
          </w:p>
        </w:tc>
      </w:tr>
    </w:tbl>
    <w:p w:rsidR="00800B61" w:rsidRPr="00DC4E89" w:rsidRDefault="00800B61" w:rsidP="00800B61">
      <w:pPr>
        <w:rPr>
          <w:sz w:val="24"/>
          <w:szCs w:val="24"/>
        </w:rPr>
      </w:pPr>
    </w:p>
    <w:p w:rsidR="00BA6022" w:rsidRDefault="00BA6022"/>
    <w:p w:rsidR="00BA6022" w:rsidRPr="00BA6022" w:rsidRDefault="00BA6022" w:rsidP="00BA6022"/>
    <w:p w:rsidR="00BA6022" w:rsidRPr="00BA6022" w:rsidRDefault="00BA6022" w:rsidP="00BA6022"/>
    <w:p w:rsidR="00BA6022" w:rsidRDefault="00BA6022" w:rsidP="00BA6022"/>
    <w:p w:rsidR="00C203D9" w:rsidRDefault="00C203D9" w:rsidP="00BA6022"/>
    <w:p w:rsidR="00C203D9" w:rsidRDefault="00C203D9" w:rsidP="00BA6022"/>
    <w:p w:rsidR="00C203D9" w:rsidRDefault="00C203D9" w:rsidP="00BA6022"/>
    <w:p w:rsidR="00C203D9" w:rsidRDefault="00C203D9" w:rsidP="00BA6022"/>
    <w:p w:rsidR="00C203D9" w:rsidRDefault="00C203D9" w:rsidP="00C203D9">
      <w:pPr>
        <w:jc w:val="center"/>
      </w:pPr>
      <w:r>
        <w:t>Olur</w:t>
      </w:r>
    </w:p>
    <w:p w:rsidR="00C203D9" w:rsidRDefault="00C203D9" w:rsidP="00C203D9">
      <w:pPr>
        <w:jc w:val="center"/>
      </w:pPr>
    </w:p>
    <w:p w:rsidR="00C203D9" w:rsidRDefault="00C203D9" w:rsidP="00C203D9">
      <w:pPr>
        <w:jc w:val="center"/>
      </w:pPr>
      <w:proofErr w:type="gramStart"/>
      <w:r>
        <w:t>17/06/2022</w:t>
      </w:r>
      <w:proofErr w:type="gramEnd"/>
    </w:p>
    <w:p w:rsidR="00C203D9" w:rsidRDefault="00C203D9" w:rsidP="00C203D9">
      <w:pPr>
        <w:jc w:val="center"/>
      </w:pPr>
    </w:p>
    <w:p w:rsidR="00C203D9" w:rsidRDefault="0050474C" w:rsidP="00C203D9">
      <w:pPr>
        <w:jc w:val="center"/>
      </w:pPr>
      <w:proofErr w:type="gramStart"/>
      <w:r>
        <w:t>……………………</w:t>
      </w:r>
      <w:proofErr w:type="gramEnd"/>
    </w:p>
    <w:p w:rsidR="00C203D9" w:rsidRDefault="00C203D9" w:rsidP="00C203D9">
      <w:pPr>
        <w:jc w:val="center"/>
      </w:pPr>
    </w:p>
    <w:p w:rsidR="00C203D9" w:rsidRPr="00BA6022" w:rsidRDefault="00C203D9" w:rsidP="00C203D9">
      <w:pPr>
        <w:jc w:val="center"/>
      </w:pPr>
      <w:r>
        <w:t>Okul Müdürü</w:t>
      </w:r>
    </w:p>
    <w:sectPr w:rsidR="00C203D9" w:rsidRPr="00BA6022" w:rsidSect="0050474C">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2F53D8"/>
    <w:rsid w:val="00164B17"/>
    <w:rsid w:val="001970E2"/>
    <w:rsid w:val="001D46E4"/>
    <w:rsid w:val="00285CC5"/>
    <w:rsid w:val="002F53D8"/>
    <w:rsid w:val="003F1870"/>
    <w:rsid w:val="00430383"/>
    <w:rsid w:val="0050474C"/>
    <w:rsid w:val="00511BBB"/>
    <w:rsid w:val="005834EC"/>
    <w:rsid w:val="00776719"/>
    <w:rsid w:val="00800B61"/>
    <w:rsid w:val="00814636"/>
    <w:rsid w:val="009B6AA3"/>
    <w:rsid w:val="009F59B7"/>
    <w:rsid w:val="00A26CA7"/>
    <w:rsid w:val="00BA6022"/>
    <w:rsid w:val="00C203D9"/>
    <w:rsid w:val="00D62DBC"/>
    <w:rsid w:val="00DC4E89"/>
    <w:rsid w:val="00DC7A95"/>
    <w:rsid w:val="00E270C8"/>
    <w:rsid w:val="00E615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53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2F53D8"/>
    <w:pPr>
      <w:jc w:val="center"/>
    </w:pPr>
    <w:rPr>
      <w:b/>
      <w:bCs/>
      <w:sz w:val="22"/>
      <w:u w:val="single"/>
    </w:rPr>
  </w:style>
  <w:style w:type="table" w:styleId="TabloKlavuzu">
    <w:name w:val="Table Grid"/>
    <w:basedOn w:val="NormalTablo"/>
    <w:rsid w:val="002F53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800B61"/>
    <w:rPr>
      <w:color w:val="0563C1"/>
      <w:u w:val="single"/>
    </w:rPr>
  </w:style>
  <w:style w:type="character" w:customStyle="1" w:styleId="zmlenmeyenBahsetme">
    <w:name w:val="Çözümlenmeyen Bahsetme"/>
    <w:uiPriority w:val="99"/>
    <w:semiHidden/>
    <w:unhideWhenUsed/>
    <w:rsid w:val="009F59B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1636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Sınıf Öğretmeniyiz Biz</vt:lpstr>
    </vt:vector>
  </TitlesOfParts>
  <Manager>Sınıf Öğretmeniyiz Biz</Manager>
  <Company>Sınıf Öğretmeniyiz Biz</Company>
  <LinksUpToDate>false</LinksUpToDate>
  <CharactersWithSpaces>1920</CharactersWithSpaces>
  <SharedDoc>false</SharedDoc>
  <HLinks>
    <vt:vector size="6" baseType="variant">
      <vt:variant>
        <vt:i4>6094918</vt:i4>
      </vt:variant>
      <vt:variant>
        <vt:i4>0</vt:i4>
      </vt:variant>
      <vt:variant>
        <vt:i4>0</vt:i4>
      </vt:variant>
      <vt:variant>
        <vt:i4>5</vt:i4>
      </vt:variant>
      <vt:variant>
        <vt:lpwstr>https://www.sorubak.com/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Sınıf Öğretmeniyiz Biz</dc:title>
  <dc:subject>Sınıf Öğretmeniyiz Biz Dosyalar</dc:subject>
  <dc:creator>Sınıf Öğretmeniyiz Biz</dc:creator>
  <cp:keywords>http:/www.sinifogretmeniyiz.biz</cp:keywords>
  <dc:description>Sınıf Öğretmeniyiz Biz</dc:description>
  <cp:lastModifiedBy>Ceren</cp:lastModifiedBy>
  <cp:revision>2</cp:revision>
  <cp:lastPrinted>2021-06-09T09:13:00Z</cp:lastPrinted>
  <dcterms:created xsi:type="dcterms:W3CDTF">2022-06-14T14:55:00Z</dcterms:created>
  <dcterms:modified xsi:type="dcterms:W3CDTF">2022-06-14T14:55:00Z</dcterms:modified>
  <cp:category>http://sinifogretmeniyiz.biz/dosyalar.asp</cp:category>
</cp:coreProperties>
</file>